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81DC15" w14:textId="77777777" w:rsidR="00C354C2" w:rsidRPr="00C354C2" w:rsidRDefault="00C354C2" w:rsidP="00A213AF">
      <w:pPr>
        <w:widowControl/>
        <w:suppressAutoHyphens w:val="0"/>
        <w:spacing w:before="60" w:after="120"/>
        <w:jc w:val="center"/>
        <w:rPr>
          <w:rFonts w:ascii="RL2" w:eastAsia="MS Mincho" w:hAnsi="RL2"/>
          <w:b/>
          <w:bCs/>
          <w:szCs w:val="24"/>
          <w:lang w:val="en-US" w:eastAsia="en-US"/>
        </w:rPr>
      </w:pPr>
      <w:r w:rsidRPr="00C354C2">
        <w:rPr>
          <w:rFonts w:ascii="RL2" w:eastAsia="MS Mincho" w:hAnsi="RL2"/>
          <w:b/>
          <w:bCs/>
          <w:szCs w:val="24"/>
          <w:lang w:val="en-US" w:eastAsia="en-US"/>
        </w:rPr>
        <w:t>DELEGATIONS POLICY</w:t>
      </w:r>
    </w:p>
    <w:p w14:paraId="672A6659" w14:textId="77777777" w:rsidR="00C354C2" w:rsidRPr="00C354C2" w:rsidRDefault="00C354C2" w:rsidP="00A213AF">
      <w:pPr>
        <w:widowControl/>
        <w:suppressAutoHyphens w:val="0"/>
        <w:spacing w:before="60" w:after="120"/>
        <w:rPr>
          <w:rFonts w:ascii="RL2" w:eastAsia="MS Mincho" w:hAnsi="RL2"/>
          <w:b/>
          <w:bCs/>
          <w:szCs w:val="24"/>
          <w:lang w:val="en-US" w:eastAsia="en-US"/>
        </w:rPr>
      </w:pPr>
    </w:p>
    <w:p w14:paraId="43063F85" w14:textId="77777777" w:rsidR="00C354C2" w:rsidRPr="00C354C2" w:rsidRDefault="00A213AF" w:rsidP="00A213AF">
      <w:pPr>
        <w:widowControl/>
        <w:suppressAutoHyphens w:val="0"/>
        <w:rPr>
          <w:rFonts w:ascii="RL2" w:eastAsia="MS Mincho" w:hAnsi="RL2"/>
          <w:b/>
          <w:bCs/>
          <w:szCs w:val="24"/>
          <w:lang w:val="en-US" w:eastAsia="en-US"/>
        </w:rPr>
      </w:pPr>
      <w:r>
        <w:rPr>
          <w:rFonts w:ascii="RL2" w:eastAsia="MS Mincho" w:hAnsi="RL2"/>
          <w:b/>
          <w:bCs/>
          <w:szCs w:val="24"/>
          <w:lang w:val="en-US" w:eastAsia="en-US"/>
        </w:rPr>
        <w:t xml:space="preserve">1. </w:t>
      </w:r>
      <w:r w:rsidR="00C354C2" w:rsidRPr="00A213AF">
        <w:rPr>
          <w:rFonts w:ascii="RL2" w:eastAsia="MS Mincho" w:hAnsi="RL2"/>
          <w:b/>
          <w:bCs/>
          <w:sz w:val="22"/>
          <w:szCs w:val="22"/>
          <w:lang w:val="en-US" w:eastAsia="en-US"/>
        </w:rPr>
        <w:t>OBJECT</w:t>
      </w:r>
    </w:p>
    <w:p w14:paraId="53C5A59B" w14:textId="77777777" w:rsidR="00C354C2" w:rsidRPr="00C354C2" w:rsidRDefault="00C354C2" w:rsidP="00A213AF">
      <w:pPr>
        <w:widowControl/>
        <w:suppressAutoHyphens w:val="0"/>
        <w:rPr>
          <w:rFonts w:ascii="RL2" w:eastAsia="MS Mincho" w:hAnsi="RL2"/>
          <w:sz w:val="22"/>
          <w:szCs w:val="22"/>
          <w:lang w:val="en-US" w:eastAsia="en-US"/>
        </w:rPr>
      </w:pPr>
      <w:r w:rsidRPr="00C354C2">
        <w:rPr>
          <w:rFonts w:ascii="RL2" w:eastAsia="MS Mincho" w:hAnsi="RL2"/>
          <w:sz w:val="22"/>
          <w:szCs w:val="22"/>
          <w:lang w:val="en-US" w:eastAsia="en-US"/>
        </w:rPr>
        <w:t xml:space="preserve">This policy sets out the powers and procedures under which the Executive may execute and delegate its authority and responsibilities within the </w:t>
      </w:r>
      <w:r w:rsidR="00006A22" w:rsidRPr="00006A22">
        <w:rPr>
          <w:rFonts w:ascii="RL2" w:eastAsia="MS Mincho" w:hAnsi="RL2"/>
          <w:i/>
          <w:sz w:val="22"/>
          <w:szCs w:val="22"/>
          <w:highlight w:val="yellow"/>
          <w:lang w:val="en-US" w:eastAsia="en-US"/>
        </w:rPr>
        <w:t>[insert Club name]</w:t>
      </w:r>
      <w:r w:rsidRPr="00C354C2">
        <w:rPr>
          <w:rFonts w:ascii="RL2" w:eastAsia="MS Mincho" w:hAnsi="RL2"/>
          <w:sz w:val="22"/>
          <w:szCs w:val="22"/>
          <w:lang w:val="en-US" w:eastAsia="en-US"/>
        </w:rPr>
        <w:t xml:space="preserve"> (also known as “the Club”). </w:t>
      </w:r>
    </w:p>
    <w:p w14:paraId="10AD5B90" w14:textId="77777777" w:rsidR="00C354C2" w:rsidRDefault="00C354C2" w:rsidP="00A213AF">
      <w:pPr>
        <w:widowControl/>
        <w:suppressAutoHyphens w:val="0"/>
        <w:ind w:left="11" w:hanging="11"/>
        <w:rPr>
          <w:rFonts w:ascii="RL2" w:eastAsia="MS Mincho" w:hAnsi="RL2"/>
          <w:sz w:val="22"/>
          <w:szCs w:val="22"/>
          <w:lang w:val="en-US" w:eastAsia="en-US"/>
        </w:rPr>
      </w:pPr>
      <w:r w:rsidRPr="00C354C2">
        <w:rPr>
          <w:rFonts w:ascii="RL2" w:eastAsia="MS Mincho" w:hAnsi="RL2"/>
          <w:sz w:val="22"/>
          <w:szCs w:val="22"/>
          <w:lang w:val="en-US" w:eastAsia="en-US"/>
        </w:rPr>
        <w:t xml:space="preserve">The object of the Delegations Policy is to establish a framework for approvals and delegating authority within </w:t>
      </w:r>
      <w:r w:rsidR="000771B7" w:rsidRPr="000771B7">
        <w:rPr>
          <w:rFonts w:ascii="RL2" w:eastAsia="MS Mincho" w:hAnsi="RL2"/>
          <w:i/>
          <w:sz w:val="22"/>
          <w:szCs w:val="22"/>
          <w:highlight w:val="yellow"/>
          <w:lang w:val="en-US" w:eastAsia="en-US"/>
        </w:rPr>
        <w:t>[insert Club name]</w:t>
      </w:r>
      <w:r w:rsidRPr="00C354C2">
        <w:rPr>
          <w:rFonts w:ascii="RL2" w:eastAsia="MS Mincho" w:hAnsi="RL2"/>
          <w:sz w:val="22"/>
          <w:szCs w:val="22"/>
          <w:lang w:val="en-US" w:eastAsia="en-US"/>
        </w:rPr>
        <w:t xml:space="preserve"> in a manner that facilitates efficiency and effectiveness and increases the accountability of staff and volunteers for their performance.</w:t>
      </w:r>
      <w:r w:rsidRPr="00C354C2">
        <w:rPr>
          <w:rFonts w:ascii="Calibri" w:eastAsia="MS Mincho" w:hAnsi="Calibri" w:cs="Calibri"/>
          <w:sz w:val="22"/>
          <w:szCs w:val="22"/>
          <w:lang w:val="en-US" w:eastAsia="en-US"/>
        </w:rPr>
        <w:t> </w:t>
      </w:r>
    </w:p>
    <w:p w14:paraId="0A37501D" w14:textId="77777777" w:rsidR="00A213AF" w:rsidRPr="00C354C2" w:rsidRDefault="00A213AF" w:rsidP="00A213AF">
      <w:pPr>
        <w:widowControl/>
        <w:suppressAutoHyphens w:val="0"/>
        <w:ind w:left="11" w:hanging="11"/>
        <w:rPr>
          <w:rFonts w:ascii="RL2" w:eastAsia="MS Mincho" w:hAnsi="RL2"/>
          <w:sz w:val="22"/>
          <w:szCs w:val="22"/>
          <w:lang w:val="en-US" w:eastAsia="en-US"/>
        </w:rPr>
      </w:pPr>
    </w:p>
    <w:p w14:paraId="09C008B9" w14:textId="0A2C853B" w:rsidR="00C354C2" w:rsidRDefault="00C354C2" w:rsidP="00A213AF">
      <w:pPr>
        <w:widowControl/>
        <w:suppressAutoHyphens w:val="0"/>
        <w:ind w:left="11" w:hanging="11"/>
        <w:rPr>
          <w:rFonts w:ascii="RL2" w:eastAsia="MS Mincho" w:hAnsi="RL2"/>
          <w:sz w:val="22"/>
          <w:szCs w:val="22"/>
          <w:lang w:val="en-US" w:eastAsia="en-US"/>
        </w:rPr>
      </w:pPr>
      <w:r w:rsidRPr="5EE78240">
        <w:rPr>
          <w:rFonts w:ascii="RL2" w:eastAsia="MS Mincho" w:hAnsi="RL2"/>
          <w:sz w:val="22"/>
          <w:szCs w:val="22"/>
          <w:lang w:val="en-US" w:eastAsia="en-US"/>
        </w:rPr>
        <w:t xml:space="preserve">The policy applies to all members of the Executive and the staff and volunteers </w:t>
      </w:r>
      <w:r w:rsidR="5CE6584E" w:rsidRPr="5EE78240">
        <w:rPr>
          <w:rFonts w:ascii="RL2" w:eastAsia="MS Mincho" w:hAnsi="RL2"/>
          <w:sz w:val="22"/>
          <w:szCs w:val="22"/>
          <w:lang w:val="en-US" w:eastAsia="en-US"/>
        </w:rPr>
        <w:t xml:space="preserve">of </w:t>
      </w:r>
      <w:r w:rsidR="00A213AF" w:rsidRPr="5EE78240">
        <w:rPr>
          <w:rFonts w:ascii="RL2" w:eastAsia="MS Mincho" w:hAnsi="RL2"/>
          <w:i/>
          <w:iCs/>
          <w:sz w:val="22"/>
          <w:szCs w:val="22"/>
          <w:highlight w:val="yellow"/>
          <w:lang w:val="en-US" w:eastAsia="en-US"/>
        </w:rPr>
        <w:t>[insert Club name]</w:t>
      </w:r>
      <w:r w:rsidRPr="5EE78240">
        <w:rPr>
          <w:rFonts w:ascii="RL2" w:eastAsia="MS Mincho" w:hAnsi="RL2"/>
          <w:color w:val="808080" w:themeColor="background1" w:themeShade="80"/>
          <w:sz w:val="22"/>
          <w:szCs w:val="22"/>
          <w:lang w:val="en-US" w:eastAsia="en-US"/>
        </w:rPr>
        <w:t xml:space="preserve"> </w:t>
      </w:r>
      <w:r w:rsidRPr="5EE78240">
        <w:rPr>
          <w:rFonts w:ascii="RL2" w:eastAsia="MS Mincho" w:hAnsi="RL2"/>
          <w:sz w:val="22"/>
          <w:szCs w:val="22"/>
          <w:lang w:val="en-US" w:eastAsia="en-US"/>
        </w:rPr>
        <w:t>who have delegated authority to act and sign documents on behalf of the Club.</w:t>
      </w:r>
      <w:r w:rsidRPr="5EE78240">
        <w:rPr>
          <w:rFonts w:ascii="Calibri" w:eastAsia="MS Mincho" w:hAnsi="Calibri" w:cs="Calibri"/>
          <w:sz w:val="22"/>
          <w:szCs w:val="22"/>
          <w:lang w:val="en-US" w:eastAsia="en-US"/>
        </w:rPr>
        <w:t> </w:t>
      </w:r>
      <w:r w:rsidRPr="5EE78240">
        <w:rPr>
          <w:rFonts w:ascii="RL2" w:eastAsia="MS Mincho" w:hAnsi="RL2"/>
          <w:sz w:val="22"/>
          <w:szCs w:val="22"/>
          <w:lang w:val="en-US" w:eastAsia="en-US"/>
        </w:rPr>
        <w:t xml:space="preserve"> </w:t>
      </w:r>
    </w:p>
    <w:p w14:paraId="5DAB6C7B" w14:textId="77777777" w:rsidR="00A213AF" w:rsidRPr="00C354C2" w:rsidRDefault="00A213AF" w:rsidP="00A213AF">
      <w:pPr>
        <w:widowControl/>
        <w:suppressAutoHyphens w:val="0"/>
        <w:ind w:left="11" w:hanging="11"/>
        <w:rPr>
          <w:rFonts w:ascii="RL2" w:eastAsia="MS Mincho" w:hAnsi="RL2"/>
          <w:sz w:val="22"/>
          <w:szCs w:val="22"/>
          <w:lang w:val="en-US" w:eastAsia="en-US"/>
        </w:rPr>
      </w:pPr>
    </w:p>
    <w:p w14:paraId="2FB69E6F" w14:textId="77777777" w:rsidR="00C354C2" w:rsidRPr="00C354C2" w:rsidRDefault="00C354C2" w:rsidP="00A213AF">
      <w:pPr>
        <w:widowControl/>
        <w:suppressAutoHyphens w:val="0"/>
        <w:ind w:left="11" w:hanging="11"/>
        <w:rPr>
          <w:rFonts w:ascii="RL2" w:eastAsia="MS Mincho" w:hAnsi="RL2"/>
          <w:sz w:val="22"/>
          <w:szCs w:val="22"/>
          <w:lang w:val="en-US" w:eastAsia="en-US"/>
        </w:rPr>
      </w:pPr>
      <w:r w:rsidRPr="00C354C2">
        <w:rPr>
          <w:rFonts w:ascii="RL2" w:eastAsia="MS Mincho" w:hAnsi="RL2"/>
          <w:sz w:val="22"/>
          <w:szCs w:val="22"/>
          <w:lang w:val="en-US" w:eastAsia="en-US"/>
        </w:rPr>
        <w:t xml:space="preserve">Delegations of authority within </w:t>
      </w:r>
      <w:r w:rsidR="00A213AF" w:rsidRPr="00A213AF">
        <w:rPr>
          <w:rFonts w:ascii="RL2" w:eastAsia="MS Mincho" w:hAnsi="RL2"/>
          <w:i/>
          <w:sz w:val="22"/>
          <w:szCs w:val="22"/>
          <w:highlight w:val="yellow"/>
          <w:lang w:val="en-US" w:eastAsia="en-US"/>
        </w:rPr>
        <w:t>[insert Club name]</w:t>
      </w:r>
      <w:r w:rsidRPr="00C354C2">
        <w:rPr>
          <w:rFonts w:ascii="RL2" w:eastAsia="MS Mincho" w:hAnsi="RL2"/>
          <w:sz w:val="22"/>
          <w:szCs w:val="22"/>
          <w:lang w:val="en-US" w:eastAsia="en-US"/>
        </w:rPr>
        <w:t xml:space="preserve"> are intended to achieve four objectives: </w:t>
      </w:r>
    </w:p>
    <w:p w14:paraId="498A985F" w14:textId="77777777" w:rsidR="00C354C2" w:rsidRPr="00C354C2" w:rsidRDefault="00C354C2" w:rsidP="00A213AF">
      <w:pPr>
        <w:widowControl/>
        <w:numPr>
          <w:ilvl w:val="0"/>
          <w:numId w:val="14"/>
        </w:numPr>
        <w:suppressAutoHyphens w:val="0"/>
        <w:ind w:left="720"/>
        <w:rPr>
          <w:rFonts w:ascii="RL2" w:eastAsia="MS Mincho" w:hAnsi="RL2"/>
          <w:sz w:val="22"/>
          <w:szCs w:val="22"/>
          <w:lang w:val="en-US" w:eastAsia="en-US"/>
        </w:rPr>
      </w:pPr>
      <w:r w:rsidRPr="00C354C2">
        <w:rPr>
          <w:rFonts w:ascii="RL2" w:eastAsia="MS Mincho" w:hAnsi="RL2"/>
          <w:sz w:val="22"/>
          <w:szCs w:val="22"/>
          <w:lang w:val="en-US" w:eastAsia="en-US"/>
        </w:rPr>
        <w:t xml:space="preserve">to ensure the efficiency and effectiveness of the </w:t>
      </w:r>
      <w:proofErr w:type="spellStart"/>
      <w:r w:rsidRPr="00C354C2">
        <w:rPr>
          <w:rFonts w:ascii="RL2" w:eastAsia="MS Mincho" w:hAnsi="RL2"/>
          <w:sz w:val="22"/>
          <w:szCs w:val="22"/>
          <w:lang w:val="en-US" w:eastAsia="en-US"/>
        </w:rPr>
        <w:t>organisation's</w:t>
      </w:r>
      <w:proofErr w:type="spellEnd"/>
      <w:r w:rsidRPr="00C354C2">
        <w:rPr>
          <w:rFonts w:ascii="RL2" w:eastAsia="MS Mincho" w:hAnsi="RL2"/>
          <w:sz w:val="22"/>
          <w:szCs w:val="22"/>
          <w:lang w:val="en-US" w:eastAsia="en-US"/>
        </w:rPr>
        <w:t xml:space="preserve"> administrative </w:t>
      </w:r>
      <w:proofErr w:type="gramStart"/>
      <w:r w:rsidRPr="00C354C2">
        <w:rPr>
          <w:rFonts w:ascii="RL2" w:eastAsia="MS Mincho" w:hAnsi="RL2"/>
          <w:sz w:val="22"/>
          <w:szCs w:val="22"/>
          <w:lang w:val="en-US" w:eastAsia="en-US"/>
        </w:rPr>
        <w:t>processes;</w:t>
      </w:r>
      <w:proofErr w:type="gramEnd"/>
      <w:r w:rsidRPr="00C354C2">
        <w:rPr>
          <w:rFonts w:ascii="RL2" w:eastAsia="MS Mincho" w:hAnsi="RL2"/>
          <w:sz w:val="22"/>
          <w:szCs w:val="22"/>
          <w:lang w:val="en-US" w:eastAsia="en-US"/>
        </w:rPr>
        <w:t xml:space="preserve"> </w:t>
      </w:r>
    </w:p>
    <w:p w14:paraId="08C968E4" w14:textId="77777777" w:rsidR="00C354C2" w:rsidRPr="00C354C2" w:rsidRDefault="00C354C2" w:rsidP="00A213AF">
      <w:pPr>
        <w:widowControl/>
        <w:numPr>
          <w:ilvl w:val="0"/>
          <w:numId w:val="14"/>
        </w:numPr>
        <w:suppressAutoHyphens w:val="0"/>
        <w:ind w:left="720"/>
        <w:rPr>
          <w:rFonts w:ascii="RL2" w:eastAsia="MS Mincho" w:hAnsi="RL2"/>
          <w:sz w:val="22"/>
          <w:szCs w:val="22"/>
          <w:lang w:val="en-US" w:eastAsia="en-US"/>
        </w:rPr>
      </w:pPr>
      <w:r w:rsidRPr="00C354C2">
        <w:rPr>
          <w:rFonts w:ascii="RL2" w:eastAsia="MS Mincho" w:hAnsi="RL2"/>
          <w:sz w:val="22"/>
          <w:szCs w:val="22"/>
          <w:lang w:val="en-US" w:eastAsia="en-US"/>
        </w:rPr>
        <w:t xml:space="preserve">to ensure that the appropriate officers have been provided with the level of authority necessary to discharge their responsibilities; and </w:t>
      </w:r>
    </w:p>
    <w:p w14:paraId="1194F38B" w14:textId="77777777" w:rsidR="00C354C2" w:rsidRPr="00C354C2" w:rsidRDefault="00C354C2" w:rsidP="00A213AF">
      <w:pPr>
        <w:widowControl/>
        <w:numPr>
          <w:ilvl w:val="0"/>
          <w:numId w:val="14"/>
        </w:numPr>
        <w:suppressAutoHyphens w:val="0"/>
        <w:ind w:left="720"/>
        <w:rPr>
          <w:rFonts w:ascii="RL2" w:eastAsia="MS Mincho" w:hAnsi="RL2"/>
          <w:sz w:val="22"/>
          <w:szCs w:val="22"/>
          <w:lang w:val="en-US" w:eastAsia="en-US"/>
        </w:rPr>
      </w:pPr>
      <w:r w:rsidRPr="00C354C2">
        <w:rPr>
          <w:rFonts w:ascii="RL2" w:eastAsia="MS Mincho" w:hAnsi="RL2"/>
          <w:sz w:val="22"/>
          <w:szCs w:val="22"/>
          <w:lang w:val="en-US" w:eastAsia="en-US"/>
        </w:rPr>
        <w:t xml:space="preserve">to ensure that delegated authority is exercised by the most appropriate and best-informed individuals within the </w:t>
      </w:r>
      <w:proofErr w:type="spellStart"/>
      <w:r w:rsidRPr="00C354C2">
        <w:rPr>
          <w:rFonts w:ascii="RL2" w:eastAsia="MS Mincho" w:hAnsi="RL2"/>
          <w:sz w:val="22"/>
          <w:szCs w:val="22"/>
          <w:lang w:val="en-US" w:eastAsia="en-US"/>
        </w:rPr>
        <w:t>organisation</w:t>
      </w:r>
      <w:proofErr w:type="spellEnd"/>
      <w:r w:rsidRPr="00C354C2">
        <w:rPr>
          <w:rFonts w:ascii="RL2" w:eastAsia="MS Mincho" w:hAnsi="RL2"/>
          <w:sz w:val="22"/>
          <w:szCs w:val="22"/>
          <w:lang w:val="en-US" w:eastAsia="en-US"/>
        </w:rPr>
        <w:t xml:space="preserve">; and </w:t>
      </w:r>
    </w:p>
    <w:p w14:paraId="72D32662" w14:textId="77777777" w:rsidR="00C354C2" w:rsidRDefault="00C354C2" w:rsidP="00A213AF">
      <w:pPr>
        <w:widowControl/>
        <w:numPr>
          <w:ilvl w:val="0"/>
          <w:numId w:val="14"/>
        </w:numPr>
        <w:suppressAutoHyphens w:val="0"/>
        <w:ind w:left="720"/>
        <w:rPr>
          <w:rFonts w:ascii="RL2" w:eastAsia="MS Mincho" w:hAnsi="RL2"/>
          <w:sz w:val="22"/>
          <w:szCs w:val="22"/>
          <w:lang w:val="en-US" w:eastAsia="en-US"/>
        </w:rPr>
      </w:pPr>
      <w:r w:rsidRPr="00C354C2">
        <w:rPr>
          <w:rFonts w:ascii="RL2" w:eastAsia="MS Mincho" w:hAnsi="RL2"/>
          <w:sz w:val="22"/>
          <w:szCs w:val="22"/>
          <w:lang w:val="en-US" w:eastAsia="en-US"/>
        </w:rPr>
        <w:t>to ensure internal controls are effective.</w:t>
      </w:r>
    </w:p>
    <w:p w14:paraId="02EB378F" w14:textId="77777777" w:rsidR="00A213AF" w:rsidRPr="00C354C2" w:rsidRDefault="00A213AF" w:rsidP="00A213AF">
      <w:pPr>
        <w:widowControl/>
        <w:suppressAutoHyphens w:val="0"/>
        <w:ind w:left="720"/>
        <w:rPr>
          <w:rFonts w:ascii="RL2" w:eastAsia="MS Mincho" w:hAnsi="RL2"/>
          <w:sz w:val="22"/>
          <w:szCs w:val="22"/>
          <w:lang w:val="en-US" w:eastAsia="en-US"/>
        </w:rPr>
      </w:pPr>
    </w:p>
    <w:p w14:paraId="1031CBDA" w14:textId="77777777" w:rsidR="00C354C2" w:rsidRDefault="00C354C2" w:rsidP="00A213AF">
      <w:pPr>
        <w:widowControl/>
        <w:suppressAutoHyphens w:val="0"/>
        <w:ind w:left="11" w:hanging="11"/>
        <w:rPr>
          <w:rFonts w:ascii="RL2" w:eastAsia="MS Mincho" w:hAnsi="RL2"/>
          <w:sz w:val="22"/>
          <w:szCs w:val="22"/>
          <w:lang w:val="en-US" w:eastAsia="en-US"/>
        </w:rPr>
      </w:pPr>
      <w:r w:rsidRPr="00C354C2">
        <w:rPr>
          <w:rFonts w:ascii="RL2" w:eastAsia="MS Mincho" w:hAnsi="RL2"/>
          <w:sz w:val="22"/>
          <w:szCs w:val="22"/>
          <w:lang w:val="en-US" w:eastAsia="en-US"/>
        </w:rPr>
        <w:t xml:space="preserve">Delegations are a key element in effective governance and management of </w:t>
      </w:r>
      <w:r w:rsidR="00A213AF" w:rsidRPr="00A213AF">
        <w:rPr>
          <w:rFonts w:ascii="RL2" w:eastAsia="MS Mincho" w:hAnsi="RL2"/>
          <w:i/>
          <w:sz w:val="22"/>
          <w:szCs w:val="22"/>
          <w:highlight w:val="yellow"/>
          <w:lang w:val="en-US" w:eastAsia="en-US"/>
        </w:rPr>
        <w:t>[insert Club name]</w:t>
      </w:r>
      <w:r w:rsidRPr="00C354C2">
        <w:rPr>
          <w:rFonts w:ascii="RL2" w:eastAsia="MS Mincho" w:hAnsi="RL2"/>
          <w:sz w:val="22"/>
          <w:szCs w:val="22"/>
          <w:lang w:val="en-US" w:eastAsia="en-US"/>
        </w:rPr>
        <w:t xml:space="preserve"> and provide formal authority to </w:t>
      </w:r>
      <w:proofErr w:type="gramStart"/>
      <w:r w:rsidR="00A213AF">
        <w:rPr>
          <w:rFonts w:ascii="RL2" w:eastAsia="MS Mincho" w:hAnsi="RL2"/>
          <w:sz w:val="22"/>
          <w:szCs w:val="22"/>
          <w:lang w:val="en-US" w:eastAsia="en-US"/>
        </w:rPr>
        <w:t xml:space="preserve">particular </w:t>
      </w:r>
      <w:r w:rsidR="00A213AF" w:rsidRPr="00C354C2">
        <w:rPr>
          <w:rFonts w:ascii="RL2" w:eastAsia="MS Mincho" w:hAnsi="RL2"/>
          <w:sz w:val="22"/>
          <w:szCs w:val="22"/>
          <w:lang w:val="en-US" w:eastAsia="en-US"/>
        </w:rPr>
        <w:t>staff</w:t>
      </w:r>
      <w:proofErr w:type="gramEnd"/>
      <w:r w:rsidRPr="00C354C2">
        <w:rPr>
          <w:rFonts w:ascii="RL2" w:eastAsia="MS Mincho" w:hAnsi="RL2"/>
          <w:sz w:val="22"/>
          <w:szCs w:val="22"/>
          <w:lang w:val="en-US" w:eastAsia="en-US"/>
        </w:rPr>
        <w:t xml:space="preserve"> and volunteers to commit the </w:t>
      </w:r>
      <w:proofErr w:type="spellStart"/>
      <w:r w:rsidRPr="00C354C2">
        <w:rPr>
          <w:rFonts w:ascii="RL2" w:eastAsia="MS Mincho" w:hAnsi="RL2"/>
          <w:sz w:val="22"/>
          <w:szCs w:val="22"/>
          <w:lang w:val="en-US" w:eastAsia="en-US"/>
        </w:rPr>
        <w:t>organisation</w:t>
      </w:r>
      <w:proofErr w:type="spellEnd"/>
      <w:r w:rsidRPr="00C354C2">
        <w:rPr>
          <w:rFonts w:ascii="RL2" w:eastAsia="MS Mincho" w:hAnsi="RL2"/>
          <w:sz w:val="22"/>
          <w:szCs w:val="22"/>
          <w:lang w:val="en-US" w:eastAsia="en-US"/>
        </w:rPr>
        <w:t xml:space="preserve"> and/or incur liabilities for the </w:t>
      </w:r>
      <w:proofErr w:type="spellStart"/>
      <w:r w:rsidRPr="00C354C2">
        <w:rPr>
          <w:rFonts w:ascii="RL2" w:eastAsia="MS Mincho" w:hAnsi="RL2"/>
          <w:sz w:val="22"/>
          <w:szCs w:val="22"/>
          <w:lang w:val="en-US" w:eastAsia="en-US"/>
        </w:rPr>
        <w:t>organisation</w:t>
      </w:r>
      <w:proofErr w:type="spellEnd"/>
      <w:r w:rsidRPr="00C354C2">
        <w:rPr>
          <w:rFonts w:ascii="RL2" w:eastAsia="MS Mincho" w:hAnsi="RL2"/>
          <w:sz w:val="22"/>
          <w:szCs w:val="22"/>
          <w:lang w:val="en-US" w:eastAsia="en-US"/>
        </w:rPr>
        <w:t xml:space="preserve">. </w:t>
      </w:r>
    </w:p>
    <w:p w14:paraId="6A05A809" w14:textId="77777777" w:rsidR="00A213AF" w:rsidRDefault="00A213AF" w:rsidP="00A213AF">
      <w:pPr>
        <w:widowControl/>
        <w:suppressAutoHyphens w:val="0"/>
        <w:ind w:left="11" w:hanging="11"/>
        <w:rPr>
          <w:rFonts w:ascii="RL2" w:eastAsia="MS Mincho" w:hAnsi="RL2"/>
          <w:sz w:val="22"/>
          <w:szCs w:val="22"/>
          <w:lang w:val="en-US" w:eastAsia="en-US"/>
        </w:rPr>
      </w:pPr>
    </w:p>
    <w:p w14:paraId="3954998F" w14:textId="77777777" w:rsidR="00C354C2" w:rsidRPr="00A213AF" w:rsidRDefault="00A213AF" w:rsidP="00A213AF">
      <w:pPr>
        <w:widowControl/>
        <w:suppressAutoHyphens w:val="0"/>
        <w:ind w:left="11" w:hanging="11"/>
        <w:rPr>
          <w:rFonts w:ascii="RL2" w:eastAsia="MS Mincho" w:hAnsi="RL2"/>
          <w:b/>
          <w:bCs/>
          <w:szCs w:val="24"/>
          <w:lang w:val="en-US" w:eastAsia="en-US"/>
        </w:rPr>
      </w:pPr>
      <w:r>
        <w:rPr>
          <w:rFonts w:ascii="RL2" w:eastAsia="MS Mincho" w:hAnsi="RL2"/>
          <w:b/>
          <w:sz w:val="22"/>
          <w:szCs w:val="22"/>
          <w:lang w:val="en-US" w:eastAsia="en-US"/>
        </w:rPr>
        <w:t xml:space="preserve">2. </w:t>
      </w:r>
      <w:r w:rsidRPr="00A213AF">
        <w:rPr>
          <w:rFonts w:ascii="RL2" w:eastAsia="MS Mincho" w:hAnsi="RL2"/>
          <w:b/>
          <w:sz w:val="22"/>
          <w:szCs w:val="22"/>
          <w:lang w:val="en-US" w:eastAsia="en-US"/>
        </w:rPr>
        <w:t>POLICY</w:t>
      </w:r>
    </w:p>
    <w:p w14:paraId="62124385" w14:textId="77777777" w:rsidR="00C354C2" w:rsidRPr="00C354C2" w:rsidRDefault="00C354C2" w:rsidP="00A213AF">
      <w:pPr>
        <w:widowControl/>
        <w:suppressAutoHyphens w:val="0"/>
        <w:ind w:left="11" w:hanging="11"/>
        <w:rPr>
          <w:rFonts w:ascii="RL2" w:eastAsia="MS Mincho" w:hAnsi="RL2"/>
          <w:sz w:val="22"/>
          <w:szCs w:val="22"/>
          <w:lang w:val="en-US" w:eastAsia="en-US"/>
        </w:rPr>
      </w:pPr>
      <w:r w:rsidRPr="00C354C2">
        <w:rPr>
          <w:rFonts w:ascii="RL2" w:eastAsia="MS Mincho" w:hAnsi="RL2"/>
          <w:sz w:val="22"/>
          <w:szCs w:val="22"/>
          <w:lang w:val="en-US" w:eastAsia="en-US"/>
        </w:rPr>
        <w:t xml:space="preserve">The Executive of </w:t>
      </w:r>
      <w:r w:rsidR="00A213AF" w:rsidRPr="00A213AF">
        <w:rPr>
          <w:rFonts w:ascii="RL2" w:eastAsia="MS Mincho" w:hAnsi="RL2"/>
          <w:i/>
          <w:sz w:val="22"/>
          <w:szCs w:val="22"/>
          <w:highlight w:val="yellow"/>
          <w:lang w:val="en-US" w:eastAsia="en-US"/>
        </w:rPr>
        <w:t>[insert Club name]</w:t>
      </w:r>
      <w:r w:rsidRPr="00C354C2">
        <w:rPr>
          <w:rFonts w:ascii="RL2" w:eastAsia="MS Mincho" w:hAnsi="RL2"/>
          <w:sz w:val="22"/>
          <w:szCs w:val="22"/>
          <w:lang w:val="en-US" w:eastAsia="en-US"/>
        </w:rPr>
        <w:t xml:space="preserve"> is responsible for the management of the </w:t>
      </w:r>
      <w:proofErr w:type="spellStart"/>
      <w:r w:rsidRPr="00C354C2">
        <w:rPr>
          <w:rFonts w:ascii="RL2" w:eastAsia="MS Mincho" w:hAnsi="RL2"/>
          <w:sz w:val="22"/>
          <w:szCs w:val="22"/>
          <w:lang w:val="en-US" w:eastAsia="en-US"/>
        </w:rPr>
        <w:t>organisation</w:t>
      </w:r>
      <w:proofErr w:type="spellEnd"/>
      <w:r w:rsidRPr="00C354C2">
        <w:rPr>
          <w:rFonts w:ascii="RL2" w:eastAsia="MS Mincho" w:hAnsi="RL2"/>
          <w:sz w:val="22"/>
          <w:szCs w:val="22"/>
          <w:lang w:val="en-US" w:eastAsia="en-US"/>
        </w:rPr>
        <w:t xml:space="preserve">. </w:t>
      </w:r>
    </w:p>
    <w:p w14:paraId="4BF07F38" w14:textId="77777777" w:rsidR="00C354C2" w:rsidRPr="00C354C2" w:rsidRDefault="00C354C2" w:rsidP="00A213AF">
      <w:pPr>
        <w:widowControl/>
        <w:suppressAutoHyphens w:val="0"/>
        <w:ind w:left="11" w:hanging="11"/>
        <w:rPr>
          <w:rFonts w:ascii="RL2" w:eastAsia="MS Mincho" w:hAnsi="RL2"/>
          <w:sz w:val="22"/>
          <w:szCs w:val="22"/>
          <w:lang w:val="en-US" w:eastAsia="en-US"/>
        </w:rPr>
      </w:pPr>
      <w:r w:rsidRPr="00C354C2">
        <w:rPr>
          <w:rFonts w:ascii="RL2" w:eastAsia="MS Mincho" w:hAnsi="RL2"/>
          <w:sz w:val="22"/>
          <w:szCs w:val="22"/>
          <w:lang w:val="en-US" w:eastAsia="en-US"/>
        </w:rPr>
        <w:t xml:space="preserve">Under the </w:t>
      </w:r>
      <w:r w:rsidRPr="00C354C2">
        <w:rPr>
          <w:rFonts w:ascii="RL2" w:eastAsia="MS Mincho" w:hAnsi="RL2"/>
          <w:i/>
          <w:iCs/>
          <w:sz w:val="22"/>
          <w:szCs w:val="22"/>
          <w:lang w:val="en-US" w:eastAsia="en-US"/>
        </w:rPr>
        <w:t>Associations Incorporation Act 1981</w:t>
      </w:r>
      <w:r w:rsidRPr="00C354C2">
        <w:rPr>
          <w:rFonts w:ascii="RL2" w:eastAsia="MS Mincho" w:hAnsi="RL2"/>
          <w:sz w:val="22"/>
          <w:szCs w:val="22"/>
          <w:lang w:val="en-US" w:eastAsia="en-US"/>
        </w:rPr>
        <w:t xml:space="preserve"> (the Act) and </w:t>
      </w:r>
      <w:r w:rsidR="00A213AF" w:rsidRPr="00A213AF">
        <w:rPr>
          <w:rFonts w:ascii="RL2" w:eastAsia="MS Mincho" w:hAnsi="RL2"/>
          <w:i/>
          <w:sz w:val="22"/>
          <w:szCs w:val="22"/>
          <w:highlight w:val="yellow"/>
          <w:lang w:val="en-US" w:eastAsia="en-US"/>
        </w:rPr>
        <w:t>[insert Club name]</w:t>
      </w:r>
      <w:r w:rsidRPr="00C354C2">
        <w:rPr>
          <w:rFonts w:ascii="RL2" w:eastAsia="MS Mincho" w:hAnsi="RL2"/>
          <w:color w:val="808080"/>
          <w:sz w:val="22"/>
          <w:szCs w:val="22"/>
          <w:lang w:val="en-US" w:eastAsia="en-US"/>
        </w:rPr>
        <w:t xml:space="preserve"> </w:t>
      </w:r>
      <w:r w:rsidRPr="00C354C2">
        <w:rPr>
          <w:rFonts w:ascii="RL2" w:eastAsia="MS Mincho" w:hAnsi="RL2"/>
          <w:i/>
          <w:iCs/>
          <w:sz w:val="22"/>
          <w:szCs w:val="22"/>
          <w:lang w:val="en-US" w:eastAsia="en-US"/>
        </w:rPr>
        <w:t>Constitution and Rules</w:t>
      </w:r>
      <w:r w:rsidRPr="00C354C2">
        <w:rPr>
          <w:rFonts w:ascii="RL2" w:eastAsia="MS Mincho" w:hAnsi="RL2"/>
          <w:sz w:val="22"/>
          <w:szCs w:val="22"/>
          <w:lang w:val="en-US" w:eastAsia="en-US"/>
        </w:rPr>
        <w:t>, the Executive shall have delegated authority for:</w:t>
      </w:r>
    </w:p>
    <w:p w14:paraId="2984BC92" w14:textId="77777777" w:rsidR="00C354C2" w:rsidRPr="00C354C2" w:rsidRDefault="00C354C2" w:rsidP="00A213AF">
      <w:pPr>
        <w:widowControl/>
        <w:numPr>
          <w:ilvl w:val="0"/>
          <w:numId w:val="15"/>
        </w:numPr>
        <w:suppressAutoHyphens w:val="0"/>
        <w:autoSpaceDE w:val="0"/>
        <w:autoSpaceDN w:val="0"/>
        <w:adjustRightInd w:val="0"/>
        <w:rPr>
          <w:rFonts w:ascii="RL2" w:eastAsia="MS Mincho" w:hAnsi="RL2" w:cs="TT1FBt00"/>
          <w:sz w:val="22"/>
          <w:szCs w:val="22"/>
        </w:rPr>
      </w:pPr>
      <w:r w:rsidRPr="00C354C2">
        <w:rPr>
          <w:rFonts w:ascii="RL2" w:eastAsia="MS Mincho" w:hAnsi="RL2" w:cs="TT1FBt00"/>
          <w:sz w:val="22"/>
          <w:szCs w:val="22"/>
        </w:rPr>
        <w:t>General control and management of the administration of the affairs,</w:t>
      </w:r>
    </w:p>
    <w:p w14:paraId="46C1426E" w14:textId="77777777" w:rsidR="00C354C2" w:rsidRPr="00C354C2" w:rsidRDefault="00C354C2" w:rsidP="00A213AF">
      <w:pPr>
        <w:widowControl/>
        <w:numPr>
          <w:ilvl w:val="0"/>
          <w:numId w:val="15"/>
        </w:numPr>
        <w:suppressAutoHyphens w:val="0"/>
        <w:autoSpaceDE w:val="0"/>
        <w:autoSpaceDN w:val="0"/>
        <w:adjustRightInd w:val="0"/>
        <w:rPr>
          <w:rFonts w:ascii="RL2" w:eastAsia="MS Mincho" w:hAnsi="RL2" w:cs="TT1FBt00"/>
          <w:sz w:val="22"/>
          <w:szCs w:val="22"/>
        </w:rPr>
      </w:pPr>
      <w:r w:rsidRPr="00C354C2">
        <w:rPr>
          <w:rFonts w:ascii="RL2" w:eastAsia="MS Mincho" w:hAnsi="RL2" w:cs="TT1FBt00"/>
          <w:sz w:val="22"/>
          <w:szCs w:val="22"/>
        </w:rPr>
        <w:t>Control of property and funds of the Club; and</w:t>
      </w:r>
    </w:p>
    <w:p w14:paraId="2F4FEA6B" w14:textId="77777777" w:rsidR="00C354C2" w:rsidRPr="00C354C2" w:rsidRDefault="00C354C2" w:rsidP="00A213AF">
      <w:pPr>
        <w:widowControl/>
        <w:numPr>
          <w:ilvl w:val="0"/>
          <w:numId w:val="15"/>
        </w:numPr>
        <w:suppressAutoHyphens w:val="0"/>
        <w:autoSpaceDE w:val="0"/>
        <w:autoSpaceDN w:val="0"/>
        <w:adjustRightInd w:val="0"/>
        <w:rPr>
          <w:rFonts w:ascii="RL2" w:eastAsia="MS Mincho" w:hAnsi="RL2" w:cs="TT1FBt00"/>
          <w:sz w:val="22"/>
          <w:szCs w:val="22"/>
        </w:rPr>
      </w:pPr>
      <w:r w:rsidRPr="00C354C2">
        <w:rPr>
          <w:rFonts w:ascii="RL2" w:eastAsia="MS Mincho" w:hAnsi="RL2" w:cs="TT1FBt00"/>
          <w:sz w:val="22"/>
          <w:szCs w:val="22"/>
        </w:rPr>
        <w:t xml:space="preserve">Interpretation the meaning of the Constitution and Rules and any matter relating to the Club on which the </w:t>
      </w:r>
      <w:r w:rsidRPr="00C354C2">
        <w:rPr>
          <w:rFonts w:ascii="RL2" w:eastAsia="MS Mincho" w:hAnsi="RL2" w:cs="TT1FBt00"/>
          <w:i/>
          <w:iCs/>
          <w:sz w:val="22"/>
          <w:szCs w:val="22"/>
        </w:rPr>
        <w:t>Constitution and Rule</w:t>
      </w:r>
      <w:r w:rsidRPr="00C354C2">
        <w:rPr>
          <w:rFonts w:ascii="RL2" w:eastAsia="MS Mincho" w:hAnsi="RL2" w:cs="TT1FBt00"/>
          <w:sz w:val="22"/>
          <w:szCs w:val="22"/>
        </w:rPr>
        <w:t>s are silent.</w:t>
      </w:r>
    </w:p>
    <w:p w14:paraId="5A39BBE3" w14:textId="77777777" w:rsidR="00C354C2" w:rsidRPr="00C354C2" w:rsidRDefault="00C354C2" w:rsidP="00A213AF">
      <w:pPr>
        <w:widowControl/>
        <w:suppressAutoHyphens w:val="0"/>
        <w:autoSpaceDE w:val="0"/>
        <w:autoSpaceDN w:val="0"/>
        <w:adjustRightInd w:val="0"/>
        <w:ind w:left="720"/>
        <w:rPr>
          <w:rFonts w:ascii="RL2" w:eastAsia="MS Mincho" w:hAnsi="RL2" w:cs="TT1FBt00"/>
          <w:sz w:val="22"/>
          <w:szCs w:val="22"/>
        </w:rPr>
      </w:pPr>
    </w:p>
    <w:p w14:paraId="41C8F396" w14:textId="77777777" w:rsidR="00A213AF" w:rsidRDefault="00A213AF" w:rsidP="00A213AF">
      <w:pPr>
        <w:widowControl/>
        <w:suppressAutoHyphens w:val="0"/>
        <w:autoSpaceDE w:val="0"/>
        <w:autoSpaceDN w:val="0"/>
        <w:adjustRightInd w:val="0"/>
        <w:rPr>
          <w:rFonts w:ascii="RL2" w:eastAsia="MS Mincho" w:hAnsi="RL2" w:cs="TT1FBt00"/>
          <w:sz w:val="22"/>
          <w:szCs w:val="22"/>
        </w:rPr>
      </w:pPr>
    </w:p>
    <w:p w14:paraId="72A3D3EC" w14:textId="77777777" w:rsidR="00A213AF" w:rsidRDefault="00A213AF" w:rsidP="00A213AF">
      <w:pPr>
        <w:widowControl/>
        <w:suppressAutoHyphens w:val="0"/>
        <w:autoSpaceDE w:val="0"/>
        <w:autoSpaceDN w:val="0"/>
        <w:adjustRightInd w:val="0"/>
        <w:rPr>
          <w:rFonts w:ascii="RL2" w:eastAsia="MS Mincho" w:hAnsi="RL2" w:cs="TT1FBt00"/>
          <w:sz w:val="22"/>
          <w:szCs w:val="22"/>
        </w:rPr>
      </w:pPr>
    </w:p>
    <w:p w14:paraId="2E8B04B6" w14:textId="77777777" w:rsidR="00C354C2" w:rsidRPr="00C354C2" w:rsidRDefault="00C354C2" w:rsidP="00A213AF">
      <w:pPr>
        <w:widowControl/>
        <w:suppressAutoHyphens w:val="0"/>
        <w:autoSpaceDE w:val="0"/>
        <w:autoSpaceDN w:val="0"/>
        <w:adjustRightInd w:val="0"/>
        <w:rPr>
          <w:rFonts w:ascii="RL2" w:eastAsia="MS Mincho" w:hAnsi="RL2" w:cs="TT1FBt00"/>
          <w:sz w:val="22"/>
          <w:szCs w:val="22"/>
        </w:rPr>
      </w:pPr>
      <w:r w:rsidRPr="00C354C2">
        <w:rPr>
          <w:rFonts w:ascii="RL2" w:eastAsia="MS Mincho" w:hAnsi="RL2" w:cs="TT1FBt00"/>
          <w:sz w:val="22"/>
          <w:szCs w:val="22"/>
        </w:rPr>
        <w:t xml:space="preserve">Any alteration to the </w:t>
      </w:r>
      <w:r w:rsidRPr="00C354C2">
        <w:rPr>
          <w:rFonts w:ascii="RL2" w:eastAsia="MS Mincho" w:hAnsi="RL2" w:cs="TT1FBt00"/>
          <w:i/>
          <w:iCs/>
          <w:sz w:val="22"/>
          <w:szCs w:val="22"/>
        </w:rPr>
        <w:t>Constitution and Rules</w:t>
      </w:r>
      <w:r w:rsidRPr="00C354C2">
        <w:rPr>
          <w:rFonts w:ascii="RL2" w:eastAsia="MS Mincho" w:hAnsi="RL2" w:cs="TT1FBt00"/>
          <w:sz w:val="22"/>
          <w:szCs w:val="22"/>
        </w:rPr>
        <w:t xml:space="preserve"> must be dealt with in accordance with the procedures below and registered with the Office of Fair Trading.</w:t>
      </w:r>
    </w:p>
    <w:p w14:paraId="0D0B940D" w14:textId="77777777" w:rsidR="00C354C2" w:rsidRPr="00C354C2" w:rsidRDefault="00C354C2" w:rsidP="00A213AF">
      <w:pPr>
        <w:widowControl/>
        <w:suppressAutoHyphens w:val="0"/>
        <w:autoSpaceDE w:val="0"/>
        <w:autoSpaceDN w:val="0"/>
        <w:adjustRightInd w:val="0"/>
        <w:rPr>
          <w:rFonts w:ascii="RL2" w:eastAsia="MS Mincho" w:hAnsi="RL2" w:cs="TT1FBt00"/>
          <w:sz w:val="22"/>
          <w:szCs w:val="22"/>
        </w:rPr>
      </w:pPr>
    </w:p>
    <w:p w14:paraId="235E619B" w14:textId="77777777" w:rsidR="00C354C2" w:rsidRPr="00C354C2" w:rsidRDefault="00C354C2" w:rsidP="00A213AF">
      <w:pPr>
        <w:widowControl/>
        <w:suppressAutoHyphens w:val="0"/>
        <w:autoSpaceDE w:val="0"/>
        <w:autoSpaceDN w:val="0"/>
        <w:adjustRightInd w:val="0"/>
        <w:rPr>
          <w:rFonts w:ascii="RL2" w:eastAsia="MS Mincho" w:hAnsi="RL2" w:cs="TT1FBt00"/>
          <w:sz w:val="22"/>
          <w:szCs w:val="22"/>
        </w:rPr>
      </w:pPr>
      <w:r w:rsidRPr="00C354C2">
        <w:rPr>
          <w:rFonts w:ascii="RL2" w:eastAsia="MS Mincho" w:hAnsi="RL2" w:cs="TT1FBt00"/>
          <w:sz w:val="22"/>
          <w:szCs w:val="22"/>
        </w:rPr>
        <w:t>The Executive may from time to time agree, through resolution, to delegate duties and/or functions to members or sub-committees with exception of powers related to:</w:t>
      </w:r>
    </w:p>
    <w:p w14:paraId="209CAD83" w14:textId="5E55849D" w:rsidR="00C354C2" w:rsidRPr="00C354C2" w:rsidRDefault="00C354C2" w:rsidP="00A213AF">
      <w:pPr>
        <w:widowControl/>
        <w:numPr>
          <w:ilvl w:val="0"/>
          <w:numId w:val="16"/>
        </w:numPr>
        <w:suppressAutoHyphens w:val="0"/>
        <w:autoSpaceDE w:val="0"/>
        <w:autoSpaceDN w:val="0"/>
        <w:adjustRightInd w:val="0"/>
        <w:rPr>
          <w:rFonts w:ascii="RL2" w:eastAsia="MS Mincho" w:hAnsi="RL2" w:cs="TT1FBt00"/>
          <w:sz w:val="22"/>
          <w:szCs w:val="22"/>
        </w:rPr>
      </w:pPr>
      <w:r w:rsidRPr="5EE78240">
        <w:rPr>
          <w:rFonts w:ascii="RL2" w:eastAsia="MS Mincho" w:hAnsi="RL2" w:cs="TT1FBt00"/>
          <w:sz w:val="22"/>
          <w:szCs w:val="22"/>
        </w:rPr>
        <w:t xml:space="preserve">Financial </w:t>
      </w:r>
      <w:r w:rsidR="2402BC10" w:rsidRPr="5EE78240">
        <w:rPr>
          <w:rFonts w:ascii="RL2" w:eastAsia="MS Mincho" w:hAnsi="RL2" w:cs="TT1FBt00"/>
          <w:sz w:val="22"/>
          <w:szCs w:val="22"/>
        </w:rPr>
        <w:t>management</w:t>
      </w:r>
    </w:p>
    <w:p w14:paraId="67CDDE68" w14:textId="7AF0853A" w:rsidR="00C354C2" w:rsidRPr="00C354C2" w:rsidRDefault="00C354C2" w:rsidP="00A213AF">
      <w:pPr>
        <w:widowControl/>
        <w:numPr>
          <w:ilvl w:val="0"/>
          <w:numId w:val="16"/>
        </w:numPr>
        <w:suppressAutoHyphens w:val="0"/>
        <w:autoSpaceDE w:val="0"/>
        <w:autoSpaceDN w:val="0"/>
        <w:adjustRightInd w:val="0"/>
        <w:rPr>
          <w:rFonts w:ascii="RL2" w:eastAsia="MS Mincho" w:hAnsi="RL2" w:cs="TT1FBt00"/>
          <w:sz w:val="22"/>
          <w:szCs w:val="22"/>
        </w:rPr>
      </w:pPr>
      <w:r w:rsidRPr="5EE78240">
        <w:rPr>
          <w:rFonts w:ascii="RL2" w:eastAsia="MS Mincho" w:hAnsi="RL2" w:cs="TT1FBt00"/>
          <w:sz w:val="22"/>
          <w:szCs w:val="22"/>
        </w:rPr>
        <w:t xml:space="preserve">Election, </w:t>
      </w:r>
      <w:proofErr w:type="gramStart"/>
      <w:r w:rsidRPr="5EE78240">
        <w:rPr>
          <w:rFonts w:ascii="RL2" w:eastAsia="MS Mincho" w:hAnsi="RL2" w:cs="TT1FBt00"/>
          <w:sz w:val="22"/>
          <w:szCs w:val="22"/>
        </w:rPr>
        <w:t>suspension</w:t>
      </w:r>
      <w:proofErr w:type="gramEnd"/>
      <w:r w:rsidRPr="5EE78240">
        <w:rPr>
          <w:rFonts w:ascii="RL2" w:eastAsia="MS Mincho" w:hAnsi="RL2" w:cs="TT1FBt00"/>
          <w:sz w:val="22"/>
          <w:szCs w:val="22"/>
        </w:rPr>
        <w:t xml:space="preserve"> or expulsion of members</w:t>
      </w:r>
    </w:p>
    <w:p w14:paraId="0E27B00A" w14:textId="77777777" w:rsidR="00C354C2" w:rsidRPr="00C354C2" w:rsidRDefault="00C354C2" w:rsidP="00A213AF">
      <w:pPr>
        <w:widowControl/>
        <w:suppressAutoHyphens w:val="0"/>
        <w:autoSpaceDE w:val="0"/>
        <w:autoSpaceDN w:val="0"/>
        <w:adjustRightInd w:val="0"/>
        <w:ind w:left="720"/>
        <w:rPr>
          <w:rFonts w:ascii="RL2" w:eastAsia="MS Mincho" w:hAnsi="RL2" w:cs="TT1FBt00"/>
          <w:sz w:val="22"/>
          <w:szCs w:val="22"/>
        </w:rPr>
      </w:pPr>
    </w:p>
    <w:p w14:paraId="7F6273AD" w14:textId="520DC06B" w:rsidR="00C354C2" w:rsidRDefault="00C354C2" w:rsidP="00A213AF">
      <w:pPr>
        <w:widowControl/>
        <w:suppressAutoHyphens w:val="0"/>
        <w:autoSpaceDE w:val="0"/>
        <w:autoSpaceDN w:val="0"/>
        <w:adjustRightInd w:val="0"/>
        <w:rPr>
          <w:rFonts w:ascii="RL2" w:eastAsia="MS Mincho" w:hAnsi="RL2" w:cs="TT1FBt00"/>
          <w:sz w:val="22"/>
          <w:szCs w:val="22"/>
        </w:rPr>
      </w:pPr>
      <w:r w:rsidRPr="5EE78240">
        <w:rPr>
          <w:rFonts w:ascii="RL2" w:eastAsia="MS Mincho" w:hAnsi="RL2" w:cs="TT1FBt00"/>
          <w:sz w:val="22"/>
          <w:szCs w:val="22"/>
        </w:rPr>
        <w:t xml:space="preserve">Any sub-committee so formed shall, in the exercise of </w:t>
      </w:r>
      <w:r w:rsidR="7403FCAD" w:rsidRPr="5EE78240">
        <w:rPr>
          <w:rFonts w:ascii="RL2" w:eastAsia="MS Mincho" w:hAnsi="RL2" w:cs="TT1FBt00"/>
          <w:sz w:val="22"/>
          <w:szCs w:val="22"/>
        </w:rPr>
        <w:t xml:space="preserve">the </w:t>
      </w:r>
      <w:r w:rsidRPr="5EE78240">
        <w:rPr>
          <w:rFonts w:ascii="RL2" w:eastAsia="MS Mincho" w:hAnsi="RL2" w:cs="TT1FBt00"/>
          <w:sz w:val="22"/>
          <w:szCs w:val="22"/>
        </w:rPr>
        <w:t>powers delegated to it, conform to any instructions and restrictions as may be given and proposed by the Executive and may not delegate these powers without approval by the Executive. Such sub-committees or members shall report the proceedings to the Executive periodically as required.</w:t>
      </w:r>
    </w:p>
    <w:p w14:paraId="60061E4C" w14:textId="77777777" w:rsidR="00A213AF" w:rsidRDefault="00A213AF" w:rsidP="00A213AF">
      <w:pPr>
        <w:widowControl/>
        <w:suppressAutoHyphens w:val="0"/>
        <w:autoSpaceDE w:val="0"/>
        <w:autoSpaceDN w:val="0"/>
        <w:adjustRightInd w:val="0"/>
        <w:rPr>
          <w:rFonts w:ascii="RL2" w:eastAsia="MS Mincho" w:hAnsi="RL2" w:cs="TT1FBt00"/>
          <w:sz w:val="22"/>
          <w:szCs w:val="22"/>
        </w:rPr>
      </w:pPr>
    </w:p>
    <w:p w14:paraId="49874761" w14:textId="77777777" w:rsidR="00C354C2" w:rsidRPr="00C354C2" w:rsidRDefault="00A213AF" w:rsidP="00A213AF">
      <w:pPr>
        <w:widowControl/>
        <w:suppressAutoHyphens w:val="0"/>
        <w:autoSpaceDE w:val="0"/>
        <w:autoSpaceDN w:val="0"/>
        <w:adjustRightInd w:val="0"/>
        <w:rPr>
          <w:rFonts w:ascii="RL2" w:eastAsia="MS Mincho" w:hAnsi="RL2"/>
          <w:b/>
          <w:bCs/>
          <w:szCs w:val="24"/>
          <w:lang w:val="en-US" w:eastAsia="en-US"/>
        </w:rPr>
      </w:pPr>
      <w:r w:rsidRPr="00A213AF">
        <w:rPr>
          <w:rFonts w:ascii="RL2" w:eastAsia="MS Mincho" w:hAnsi="RL2" w:cs="TT1FBt00"/>
          <w:b/>
          <w:sz w:val="22"/>
          <w:szCs w:val="22"/>
        </w:rPr>
        <w:t>3. PROCEDURES</w:t>
      </w:r>
    </w:p>
    <w:p w14:paraId="21F8E840" w14:textId="77777777" w:rsidR="00C354C2" w:rsidRPr="00C354C2" w:rsidRDefault="00C354C2" w:rsidP="00A213AF">
      <w:pPr>
        <w:widowControl/>
        <w:suppressAutoHyphens w:val="0"/>
        <w:rPr>
          <w:rFonts w:ascii="RL2" w:eastAsia="MS Mincho" w:hAnsi="RL2"/>
          <w:i/>
          <w:iCs/>
          <w:sz w:val="22"/>
          <w:szCs w:val="22"/>
          <w:lang w:val="en-US" w:eastAsia="en-US"/>
        </w:rPr>
      </w:pPr>
      <w:r w:rsidRPr="00C354C2">
        <w:rPr>
          <w:rFonts w:ascii="RL2" w:eastAsia="MS Mincho" w:hAnsi="RL2"/>
          <w:sz w:val="22"/>
          <w:szCs w:val="22"/>
          <w:lang w:val="en-US" w:eastAsia="en-US"/>
        </w:rPr>
        <w:t xml:space="preserve">The Executive shall execute its delegated authority in accordance with </w:t>
      </w:r>
      <w:r w:rsidRPr="00C354C2">
        <w:rPr>
          <w:rFonts w:ascii="RL2" w:eastAsia="MS Mincho" w:hAnsi="RL2"/>
          <w:i/>
          <w:iCs/>
          <w:sz w:val="22"/>
          <w:szCs w:val="22"/>
          <w:lang w:val="en-US" w:eastAsia="en-US"/>
        </w:rPr>
        <w:t>Associations Incorporation Act 1981</w:t>
      </w:r>
      <w:r w:rsidRPr="00C354C2">
        <w:rPr>
          <w:rFonts w:ascii="RL2" w:eastAsia="MS Mincho" w:hAnsi="RL2"/>
          <w:sz w:val="22"/>
          <w:szCs w:val="22"/>
          <w:lang w:val="en-US" w:eastAsia="en-US"/>
        </w:rPr>
        <w:t xml:space="preserve"> and </w:t>
      </w:r>
      <w:r w:rsidR="00A213AF" w:rsidRPr="00A213AF">
        <w:rPr>
          <w:rFonts w:ascii="RL2" w:eastAsia="MS Mincho" w:hAnsi="RL2"/>
          <w:i/>
          <w:sz w:val="22"/>
          <w:szCs w:val="22"/>
          <w:highlight w:val="yellow"/>
          <w:lang w:val="en-US" w:eastAsia="en-US"/>
        </w:rPr>
        <w:t>[insert Club name]</w:t>
      </w:r>
      <w:r w:rsidRPr="00C354C2">
        <w:rPr>
          <w:rFonts w:ascii="RL2" w:eastAsia="MS Mincho" w:hAnsi="RL2"/>
          <w:color w:val="808080"/>
          <w:sz w:val="22"/>
          <w:szCs w:val="22"/>
          <w:lang w:val="en-US" w:eastAsia="en-US"/>
        </w:rPr>
        <w:t xml:space="preserve"> </w:t>
      </w:r>
      <w:r w:rsidRPr="00C354C2">
        <w:rPr>
          <w:rFonts w:ascii="RL2" w:eastAsia="MS Mincho" w:hAnsi="RL2"/>
          <w:i/>
          <w:iCs/>
          <w:sz w:val="22"/>
          <w:szCs w:val="22"/>
          <w:lang w:val="en-US" w:eastAsia="en-US"/>
        </w:rPr>
        <w:t>Constitution and Rules.</w:t>
      </w:r>
    </w:p>
    <w:p w14:paraId="45B60F40" w14:textId="77777777" w:rsidR="00C354C2" w:rsidRPr="00C354C2" w:rsidRDefault="00C354C2" w:rsidP="00A213AF">
      <w:pPr>
        <w:widowControl/>
        <w:suppressAutoHyphens w:val="0"/>
        <w:rPr>
          <w:rFonts w:ascii="RL2" w:eastAsia="MS Mincho" w:hAnsi="RL2"/>
          <w:sz w:val="22"/>
          <w:szCs w:val="22"/>
          <w:lang w:val="en-US" w:eastAsia="en-US"/>
        </w:rPr>
      </w:pPr>
      <w:r w:rsidRPr="00C354C2">
        <w:rPr>
          <w:rFonts w:ascii="RL2" w:eastAsia="MS Mincho" w:hAnsi="RL2"/>
          <w:sz w:val="22"/>
          <w:szCs w:val="22"/>
          <w:lang w:val="en-US" w:eastAsia="en-US"/>
        </w:rPr>
        <w:t xml:space="preserve">Where relevant, the </w:t>
      </w:r>
      <w:r w:rsidRPr="00C354C2">
        <w:rPr>
          <w:rFonts w:ascii="RL2" w:eastAsia="MS Mincho" w:hAnsi="RL2"/>
          <w:i/>
          <w:iCs/>
          <w:sz w:val="22"/>
          <w:szCs w:val="22"/>
          <w:lang w:val="en-US" w:eastAsia="en-US"/>
        </w:rPr>
        <w:t>Procurement Policy</w:t>
      </w:r>
      <w:r w:rsidRPr="00C354C2">
        <w:rPr>
          <w:rFonts w:ascii="RL2" w:eastAsia="MS Mincho" w:hAnsi="RL2"/>
          <w:sz w:val="22"/>
          <w:szCs w:val="22"/>
          <w:lang w:val="en-US" w:eastAsia="en-US"/>
        </w:rPr>
        <w:t xml:space="preserve"> and/or </w:t>
      </w:r>
      <w:r w:rsidRPr="00C354C2">
        <w:rPr>
          <w:rFonts w:ascii="RL2" w:eastAsia="MS Mincho" w:hAnsi="RL2"/>
          <w:i/>
          <w:iCs/>
          <w:sz w:val="22"/>
          <w:szCs w:val="22"/>
          <w:lang w:val="en-US" w:eastAsia="en-US"/>
        </w:rPr>
        <w:t>Financial Management Policy</w:t>
      </w:r>
      <w:r w:rsidRPr="00C354C2">
        <w:rPr>
          <w:rFonts w:ascii="RL2" w:eastAsia="MS Mincho" w:hAnsi="RL2"/>
          <w:sz w:val="22"/>
          <w:szCs w:val="22"/>
          <w:lang w:val="en-US" w:eastAsia="en-US"/>
        </w:rPr>
        <w:t xml:space="preserve"> of the </w:t>
      </w:r>
      <w:r w:rsidR="00A213AF" w:rsidRPr="00A213AF">
        <w:rPr>
          <w:rFonts w:ascii="RL2" w:eastAsia="MS Mincho" w:hAnsi="RL2"/>
          <w:i/>
          <w:sz w:val="22"/>
          <w:szCs w:val="22"/>
          <w:highlight w:val="yellow"/>
          <w:lang w:val="en-US" w:eastAsia="en-US"/>
        </w:rPr>
        <w:t>[insert Club name]</w:t>
      </w:r>
      <w:r w:rsidRPr="00C354C2">
        <w:rPr>
          <w:rFonts w:ascii="RL2" w:eastAsia="MS Mincho" w:hAnsi="RL2"/>
          <w:sz w:val="22"/>
          <w:szCs w:val="22"/>
          <w:lang w:val="en-US" w:eastAsia="en-US"/>
        </w:rPr>
        <w:t xml:space="preserve"> and the procedures contained within apply.</w:t>
      </w:r>
    </w:p>
    <w:p w14:paraId="47A4F57C" w14:textId="77777777" w:rsidR="00C354C2" w:rsidRPr="00C354C2" w:rsidRDefault="00C354C2" w:rsidP="00A213AF">
      <w:pPr>
        <w:widowControl/>
        <w:suppressAutoHyphens w:val="0"/>
        <w:rPr>
          <w:rFonts w:ascii="RL2" w:eastAsia="MS Mincho" w:hAnsi="RL2"/>
          <w:sz w:val="22"/>
          <w:szCs w:val="22"/>
          <w:lang w:val="en-US" w:eastAsia="en-US"/>
        </w:rPr>
      </w:pPr>
      <w:r w:rsidRPr="00C354C2">
        <w:rPr>
          <w:rFonts w:ascii="RL2" w:eastAsia="MS Mincho" w:hAnsi="RL2"/>
          <w:sz w:val="22"/>
          <w:szCs w:val="22"/>
          <w:lang w:val="en-US" w:eastAsia="en-US"/>
        </w:rPr>
        <w:t>Matters for approval must be brought forward to an Executive Meeting with the resolution decided by a majority vote and recorded in the minutes of the meeting.</w:t>
      </w:r>
    </w:p>
    <w:p w14:paraId="0864F9AA" w14:textId="77777777" w:rsidR="00C354C2" w:rsidRPr="00C354C2" w:rsidRDefault="00C354C2" w:rsidP="00A213AF">
      <w:pPr>
        <w:widowControl/>
        <w:suppressAutoHyphens w:val="0"/>
        <w:rPr>
          <w:rFonts w:ascii="RL2" w:eastAsia="MS Mincho" w:hAnsi="RL2"/>
          <w:sz w:val="22"/>
          <w:szCs w:val="22"/>
          <w:lang w:val="en-US" w:eastAsia="en-US"/>
        </w:rPr>
      </w:pPr>
      <w:r w:rsidRPr="00C354C2">
        <w:rPr>
          <w:rFonts w:ascii="RL2" w:eastAsia="MS Mincho" w:hAnsi="RL2"/>
          <w:sz w:val="22"/>
          <w:szCs w:val="22"/>
          <w:lang w:val="en-US" w:eastAsia="en-US"/>
        </w:rPr>
        <w:t xml:space="preserve">Any matters that require alteration to the </w:t>
      </w:r>
      <w:r w:rsidRPr="00C354C2">
        <w:rPr>
          <w:rFonts w:ascii="RL2" w:eastAsia="MS Mincho" w:hAnsi="RL2"/>
          <w:i/>
          <w:iCs/>
          <w:sz w:val="22"/>
          <w:szCs w:val="22"/>
          <w:lang w:val="en-US" w:eastAsia="en-US"/>
        </w:rPr>
        <w:t>Constitution and Rules</w:t>
      </w:r>
      <w:r w:rsidRPr="00C354C2">
        <w:rPr>
          <w:rFonts w:ascii="RL2" w:eastAsia="MS Mincho" w:hAnsi="RL2"/>
          <w:sz w:val="22"/>
          <w:szCs w:val="22"/>
          <w:lang w:val="en-US" w:eastAsia="en-US"/>
        </w:rPr>
        <w:t xml:space="preserve"> can only be dealt with by special resolution at a General Meeting in accordance with the Act.</w:t>
      </w:r>
    </w:p>
    <w:p w14:paraId="37617A06" w14:textId="77777777" w:rsidR="00C354C2" w:rsidRPr="00C354C2" w:rsidRDefault="00C354C2" w:rsidP="00A213AF">
      <w:pPr>
        <w:widowControl/>
        <w:suppressAutoHyphens w:val="0"/>
        <w:ind w:left="11" w:hanging="11"/>
        <w:rPr>
          <w:rFonts w:ascii="RL2" w:eastAsia="MS Mincho" w:hAnsi="RL2"/>
          <w:sz w:val="22"/>
          <w:szCs w:val="22"/>
          <w:lang w:val="en-US" w:eastAsia="en-US"/>
        </w:rPr>
      </w:pPr>
      <w:r w:rsidRPr="00C354C2">
        <w:rPr>
          <w:rFonts w:ascii="RL2" w:eastAsia="MS Mincho" w:hAnsi="RL2"/>
          <w:sz w:val="22"/>
          <w:szCs w:val="22"/>
          <w:lang w:val="en-US" w:eastAsia="en-US"/>
        </w:rPr>
        <w:t>A delegation cannot be exercised when the officer holding the delegation has a conflict of interest or where the delegation will result, either directly or indirectly, in any tangible benefit to the delegate.</w:t>
      </w:r>
      <w:r w:rsidRPr="00C354C2">
        <w:rPr>
          <w:rFonts w:ascii="Calibri" w:eastAsia="MS Mincho" w:hAnsi="Calibri" w:cs="Calibri"/>
          <w:sz w:val="22"/>
          <w:szCs w:val="22"/>
          <w:lang w:val="en-US" w:eastAsia="en-US"/>
        </w:rPr>
        <w:t> </w:t>
      </w:r>
      <w:r w:rsidRPr="00C354C2">
        <w:rPr>
          <w:rFonts w:ascii="RL2" w:eastAsia="MS Mincho" w:hAnsi="RL2"/>
          <w:sz w:val="22"/>
          <w:szCs w:val="22"/>
          <w:lang w:val="en-US" w:eastAsia="en-US"/>
        </w:rPr>
        <w:t xml:space="preserve">In this instance the </w:t>
      </w:r>
      <w:proofErr w:type="gramStart"/>
      <w:r w:rsidRPr="00C354C2">
        <w:rPr>
          <w:rFonts w:ascii="RL2" w:eastAsia="MS Mincho" w:hAnsi="RL2"/>
          <w:sz w:val="22"/>
          <w:szCs w:val="22"/>
          <w:lang w:val="en-US" w:eastAsia="en-US"/>
        </w:rPr>
        <w:t>member</w:t>
      </w:r>
      <w:proofErr w:type="gramEnd"/>
      <w:r w:rsidRPr="00C354C2">
        <w:rPr>
          <w:rFonts w:ascii="RL2" w:eastAsia="MS Mincho" w:hAnsi="RL2"/>
          <w:sz w:val="22"/>
          <w:szCs w:val="22"/>
          <w:lang w:val="en-US" w:eastAsia="en-US"/>
        </w:rPr>
        <w:t xml:space="preserve"> of the Executive must excuse themselves from the vote.</w:t>
      </w:r>
    </w:p>
    <w:p w14:paraId="2636D96C" w14:textId="77777777" w:rsidR="00C354C2" w:rsidRPr="00C354C2" w:rsidRDefault="00C354C2" w:rsidP="00A213AF">
      <w:pPr>
        <w:widowControl/>
        <w:suppressAutoHyphens w:val="0"/>
        <w:ind w:left="11" w:hanging="11"/>
        <w:rPr>
          <w:rFonts w:ascii="RL2" w:eastAsia="MS Mincho" w:hAnsi="RL2"/>
          <w:sz w:val="22"/>
          <w:szCs w:val="22"/>
          <w:lang w:val="en-US" w:eastAsia="en-US"/>
        </w:rPr>
      </w:pPr>
      <w:r w:rsidRPr="00C354C2">
        <w:rPr>
          <w:rFonts w:ascii="RL2" w:eastAsia="MS Mincho" w:hAnsi="RL2"/>
          <w:sz w:val="22"/>
          <w:szCs w:val="22"/>
          <w:lang w:val="en-US" w:eastAsia="en-US"/>
        </w:rPr>
        <w:t>Delegations to sub-committees of the Executive shall be made by resolution of the Executive and terms of the delegation recorded in the minutes of the meeting.</w:t>
      </w:r>
    </w:p>
    <w:p w14:paraId="4E184CDA" w14:textId="77777777" w:rsidR="00C354C2" w:rsidRPr="00C354C2" w:rsidRDefault="00C354C2" w:rsidP="00A213AF">
      <w:pPr>
        <w:widowControl/>
        <w:suppressAutoHyphens w:val="0"/>
        <w:ind w:left="11" w:hanging="11"/>
        <w:rPr>
          <w:rFonts w:ascii="RL2" w:eastAsia="MS Mincho" w:hAnsi="RL2"/>
          <w:sz w:val="22"/>
          <w:szCs w:val="22"/>
          <w:lang w:val="en-US" w:eastAsia="en-US"/>
        </w:rPr>
      </w:pPr>
      <w:r w:rsidRPr="00C354C2">
        <w:rPr>
          <w:rFonts w:ascii="RL2" w:eastAsia="MS Mincho" w:hAnsi="RL2"/>
          <w:sz w:val="22"/>
          <w:szCs w:val="22"/>
          <w:lang w:val="en-US" w:eastAsia="en-US"/>
        </w:rPr>
        <w:t>Should a member or sub-committee require approval or a decision outside of their delegation, they must nominate to have the matter tabled at an Executive Meeting to be dealt with through an ordinary resolution.</w:t>
      </w:r>
    </w:p>
    <w:p w14:paraId="17F34F86" w14:textId="77777777" w:rsidR="00C354C2" w:rsidRDefault="00C354C2" w:rsidP="00A213AF">
      <w:pPr>
        <w:widowControl/>
        <w:suppressAutoHyphens w:val="0"/>
        <w:ind w:left="11" w:hanging="11"/>
        <w:rPr>
          <w:rFonts w:ascii="RL2" w:eastAsia="MS Mincho" w:hAnsi="RL2"/>
          <w:sz w:val="22"/>
          <w:szCs w:val="22"/>
          <w:lang w:val="en-US" w:eastAsia="en-US"/>
        </w:rPr>
      </w:pPr>
      <w:r w:rsidRPr="00C354C2">
        <w:rPr>
          <w:rFonts w:ascii="RL2" w:eastAsia="MS Mincho" w:hAnsi="RL2"/>
          <w:sz w:val="22"/>
          <w:szCs w:val="22"/>
          <w:lang w:val="en-US" w:eastAsia="en-US"/>
        </w:rPr>
        <w:t>The Executive reserves the right to reject requests for matters to be brought before them in accordance with external legislative requirements or internal policies.</w:t>
      </w:r>
    </w:p>
    <w:p w14:paraId="44EAFD9C" w14:textId="77777777" w:rsidR="008102D5" w:rsidRDefault="008102D5" w:rsidP="00A213AF">
      <w:pPr>
        <w:widowControl/>
        <w:suppressAutoHyphens w:val="0"/>
        <w:ind w:left="11" w:hanging="11"/>
        <w:rPr>
          <w:rFonts w:ascii="RL2" w:eastAsia="MS Mincho" w:hAnsi="RL2"/>
          <w:sz w:val="22"/>
          <w:szCs w:val="22"/>
          <w:lang w:val="en-US" w:eastAsia="en-US"/>
        </w:rPr>
      </w:pPr>
    </w:p>
    <w:p w14:paraId="4B94D5A5" w14:textId="77777777" w:rsidR="008102D5" w:rsidRDefault="008102D5" w:rsidP="00A213AF">
      <w:pPr>
        <w:widowControl/>
        <w:suppressAutoHyphens w:val="0"/>
        <w:ind w:left="11" w:hanging="11"/>
        <w:rPr>
          <w:rFonts w:ascii="RL2" w:eastAsia="MS Mincho" w:hAnsi="RL2"/>
          <w:sz w:val="22"/>
          <w:szCs w:val="22"/>
          <w:lang w:val="en-US" w:eastAsia="en-US"/>
        </w:rPr>
      </w:pPr>
    </w:p>
    <w:p w14:paraId="3DEEC669" w14:textId="77777777" w:rsidR="008102D5" w:rsidRDefault="008102D5" w:rsidP="00A213AF">
      <w:pPr>
        <w:widowControl/>
        <w:suppressAutoHyphens w:val="0"/>
        <w:ind w:left="11" w:hanging="11"/>
        <w:rPr>
          <w:rFonts w:ascii="RL2" w:eastAsia="MS Mincho" w:hAnsi="RL2"/>
          <w:sz w:val="22"/>
          <w:szCs w:val="22"/>
          <w:lang w:val="en-U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8102D5" w:rsidRPr="008102D5" w14:paraId="5A16C642" w14:textId="77777777" w:rsidTr="00016100">
        <w:trPr>
          <w:jc w:val="center"/>
        </w:trPr>
        <w:tc>
          <w:tcPr>
            <w:tcW w:w="8516" w:type="dxa"/>
            <w:shd w:val="clear" w:color="auto" w:fill="auto"/>
          </w:tcPr>
          <w:p w14:paraId="356C6EA1" w14:textId="77777777" w:rsidR="008102D5" w:rsidRPr="008102D5" w:rsidRDefault="008102D5" w:rsidP="00A615A1">
            <w:pPr>
              <w:widowControl/>
              <w:suppressAutoHyphens w:val="0"/>
              <w:spacing w:before="60" w:after="120"/>
              <w:rPr>
                <w:rFonts w:ascii="RL2" w:eastAsia="MS Mincho" w:hAnsi="RL2"/>
                <w:b/>
                <w:bCs/>
                <w:sz w:val="20"/>
                <w:lang w:eastAsia="en-US"/>
              </w:rPr>
            </w:pPr>
            <w:r w:rsidRPr="008102D5">
              <w:rPr>
                <w:rFonts w:ascii="RL2" w:eastAsia="MS Mincho" w:hAnsi="RL2"/>
                <w:b/>
                <w:bCs/>
                <w:sz w:val="20"/>
                <w:lang w:eastAsia="en-US"/>
              </w:rPr>
              <w:t>Approved by Executive:</w:t>
            </w:r>
          </w:p>
        </w:tc>
      </w:tr>
      <w:tr w:rsidR="008102D5" w:rsidRPr="008102D5" w14:paraId="5AFB27EF" w14:textId="77777777" w:rsidTr="00016100">
        <w:trPr>
          <w:jc w:val="center"/>
        </w:trPr>
        <w:tc>
          <w:tcPr>
            <w:tcW w:w="8516" w:type="dxa"/>
            <w:shd w:val="clear" w:color="auto" w:fill="auto"/>
          </w:tcPr>
          <w:p w14:paraId="64B0A13A" w14:textId="77777777" w:rsidR="008102D5" w:rsidRPr="008102D5" w:rsidRDefault="008102D5" w:rsidP="00A615A1">
            <w:pPr>
              <w:widowControl/>
              <w:suppressAutoHyphens w:val="0"/>
              <w:spacing w:before="60" w:after="120"/>
              <w:rPr>
                <w:rFonts w:ascii="RL2" w:eastAsia="MS Mincho" w:hAnsi="RL2"/>
                <w:b/>
                <w:bCs/>
                <w:sz w:val="20"/>
                <w:lang w:eastAsia="en-US"/>
              </w:rPr>
            </w:pPr>
            <w:r w:rsidRPr="008102D5">
              <w:rPr>
                <w:rFonts w:ascii="RL2" w:eastAsia="MS Mincho" w:hAnsi="RL2"/>
                <w:b/>
                <w:bCs/>
                <w:sz w:val="20"/>
                <w:lang w:eastAsia="en-US"/>
              </w:rPr>
              <w:t>Reference documents:</w:t>
            </w:r>
          </w:p>
          <w:p w14:paraId="6752AA1C" w14:textId="77777777" w:rsidR="008102D5" w:rsidRPr="008102D5" w:rsidRDefault="008102D5" w:rsidP="008102D5">
            <w:pPr>
              <w:widowControl/>
              <w:numPr>
                <w:ilvl w:val="0"/>
                <w:numId w:val="13"/>
              </w:numPr>
              <w:suppressAutoHyphens w:val="0"/>
              <w:spacing w:before="60" w:after="120"/>
              <w:ind w:left="714" w:hanging="357"/>
              <w:rPr>
                <w:rFonts w:ascii="RL2" w:eastAsia="MS Mincho" w:hAnsi="RL2"/>
                <w:sz w:val="20"/>
                <w:lang w:eastAsia="x-none"/>
              </w:rPr>
            </w:pPr>
            <w:r w:rsidRPr="008102D5">
              <w:rPr>
                <w:rFonts w:ascii="RL2" w:eastAsia="MS Mincho" w:hAnsi="RL2"/>
                <w:sz w:val="20"/>
                <w:lang w:eastAsia="x-none"/>
              </w:rPr>
              <w:t xml:space="preserve">Constitution &amp; Rules - </w:t>
            </w:r>
            <w:r w:rsidRPr="008102D5">
              <w:rPr>
                <w:rFonts w:ascii="RL2" w:eastAsia="MS Mincho" w:hAnsi="RL2"/>
                <w:i/>
                <w:sz w:val="20"/>
                <w:highlight w:val="yellow"/>
                <w:lang w:eastAsia="x-none"/>
              </w:rPr>
              <w:t>[insert Club name]</w:t>
            </w:r>
          </w:p>
          <w:p w14:paraId="506F6B52" w14:textId="77777777" w:rsidR="008102D5" w:rsidRPr="008102D5" w:rsidRDefault="008102D5" w:rsidP="008102D5">
            <w:pPr>
              <w:widowControl/>
              <w:numPr>
                <w:ilvl w:val="0"/>
                <w:numId w:val="13"/>
              </w:numPr>
              <w:suppressAutoHyphens w:val="0"/>
              <w:spacing w:before="60" w:after="120"/>
              <w:ind w:left="714" w:hanging="357"/>
              <w:rPr>
                <w:rFonts w:ascii="RL2" w:eastAsia="MS Mincho" w:hAnsi="RL2"/>
                <w:sz w:val="20"/>
                <w:lang w:eastAsia="x-none"/>
              </w:rPr>
            </w:pPr>
            <w:r>
              <w:rPr>
                <w:rFonts w:ascii="RL2" w:eastAsia="MS Mincho" w:hAnsi="RL2"/>
                <w:sz w:val="20"/>
                <w:lang w:eastAsia="x-none"/>
              </w:rPr>
              <w:t xml:space="preserve">Financial Management Policy - </w:t>
            </w:r>
            <w:r>
              <w:rPr>
                <w:rFonts w:ascii="RL2" w:eastAsia="MS Mincho" w:hAnsi="RL2"/>
                <w:i/>
                <w:sz w:val="20"/>
                <w:lang w:eastAsia="x-none"/>
              </w:rPr>
              <w:t>[</w:t>
            </w:r>
            <w:r w:rsidRPr="008102D5">
              <w:rPr>
                <w:rFonts w:ascii="RL2" w:eastAsia="MS Mincho" w:hAnsi="RL2"/>
                <w:i/>
                <w:sz w:val="20"/>
                <w:highlight w:val="yellow"/>
                <w:lang w:eastAsia="x-none"/>
              </w:rPr>
              <w:t>insert Club name]</w:t>
            </w:r>
          </w:p>
          <w:p w14:paraId="5BDFA151" w14:textId="77777777" w:rsidR="008102D5" w:rsidRPr="008102D5" w:rsidRDefault="008102D5" w:rsidP="008102D5">
            <w:pPr>
              <w:widowControl/>
              <w:numPr>
                <w:ilvl w:val="0"/>
                <w:numId w:val="13"/>
              </w:numPr>
              <w:suppressAutoHyphens w:val="0"/>
              <w:spacing w:before="60" w:after="120"/>
              <w:ind w:left="714" w:hanging="357"/>
              <w:rPr>
                <w:rFonts w:ascii="RL2" w:eastAsia="MS Mincho" w:hAnsi="RL2"/>
                <w:sz w:val="20"/>
                <w:lang w:eastAsia="x-none"/>
              </w:rPr>
            </w:pPr>
            <w:r w:rsidRPr="008102D5">
              <w:rPr>
                <w:rFonts w:ascii="RL2" w:eastAsia="MS Mincho" w:hAnsi="RL2"/>
                <w:sz w:val="20"/>
                <w:lang w:eastAsia="x-none"/>
              </w:rPr>
              <w:t xml:space="preserve">Procurement Policy - </w:t>
            </w:r>
            <w:r w:rsidRPr="008102D5">
              <w:rPr>
                <w:rFonts w:ascii="RL2" w:eastAsia="MS Mincho" w:hAnsi="RL2"/>
                <w:i/>
                <w:sz w:val="20"/>
                <w:highlight w:val="yellow"/>
                <w:lang w:eastAsia="x-none"/>
              </w:rPr>
              <w:t>[insert Club name]</w:t>
            </w:r>
          </w:p>
          <w:p w14:paraId="3F8B4387" w14:textId="77777777" w:rsidR="008102D5" w:rsidRPr="008102D5" w:rsidRDefault="008102D5" w:rsidP="008102D5">
            <w:pPr>
              <w:widowControl/>
              <w:numPr>
                <w:ilvl w:val="0"/>
                <w:numId w:val="13"/>
              </w:numPr>
              <w:suppressAutoHyphens w:val="0"/>
              <w:spacing w:before="60" w:after="120"/>
              <w:ind w:left="714" w:hanging="357"/>
              <w:rPr>
                <w:rFonts w:ascii="RL2" w:eastAsia="MS Mincho" w:hAnsi="RL2"/>
                <w:iCs/>
                <w:sz w:val="20"/>
                <w:lang w:eastAsia="x-none"/>
              </w:rPr>
            </w:pPr>
            <w:r w:rsidRPr="008102D5">
              <w:rPr>
                <w:rFonts w:ascii="RL2" w:eastAsia="MS Mincho" w:hAnsi="RL2"/>
                <w:iCs/>
                <w:sz w:val="20"/>
                <w:lang w:eastAsia="x-none"/>
              </w:rPr>
              <w:t>Associations Incorporation Act 1981</w:t>
            </w:r>
          </w:p>
          <w:p w14:paraId="6F09DACC" w14:textId="77777777" w:rsidR="008102D5" w:rsidRPr="008102D5" w:rsidRDefault="008102D5" w:rsidP="008102D5">
            <w:pPr>
              <w:widowControl/>
              <w:numPr>
                <w:ilvl w:val="0"/>
                <w:numId w:val="13"/>
              </w:numPr>
              <w:suppressAutoHyphens w:val="0"/>
              <w:spacing w:before="60" w:after="120"/>
              <w:ind w:left="714" w:hanging="357"/>
              <w:rPr>
                <w:rFonts w:ascii="RL2" w:eastAsia="MS Mincho" w:hAnsi="RL2"/>
                <w:sz w:val="20"/>
                <w:lang w:eastAsia="x-none"/>
              </w:rPr>
            </w:pPr>
            <w:r w:rsidRPr="008102D5">
              <w:rPr>
                <w:rFonts w:ascii="RL2" w:eastAsia="MS Mincho" w:hAnsi="RL2"/>
                <w:sz w:val="20"/>
                <w:lang w:eastAsia="x-none"/>
              </w:rPr>
              <w:t>Associations Incorporation Regulation 1999</w:t>
            </w:r>
          </w:p>
          <w:p w14:paraId="5DB7EE3B" w14:textId="77777777" w:rsidR="008102D5" w:rsidRPr="008102D5" w:rsidRDefault="008102D5" w:rsidP="008102D5">
            <w:pPr>
              <w:widowControl/>
              <w:numPr>
                <w:ilvl w:val="0"/>
                <w:numId w:val="13"/>
              </w:numPr>
              <w:suppressAutoHyphens w:val="0"/>
              <w:spacing w:before="60" w:after="120"/>
              <w:ind w:left="714" w:hanging="357"/>
              <w:rPr>
                <w:rFonts w:ascii="RL2" w:eastAsia="MS Mincho" w:hAnsi="RL2"/>
                <w:sz w:val="20"/>
                <w:lang w:eastAsia="x-none"/>
              </w:rPr>
            </w:pPr>
            <w:r w:rsidRPr="008102D5">
              <w:rPr>
                <w:rFonts w:ascii="RL2" w:eastAsia="MS Mincho" w:hAnsi="RL2"/>
                <w:sz w:val="20"/>
                <w:lang w:eastAsia="x-none"/>
              </w:rPr>
              <w:t>ATO GST Ruling GSTR2013/1</w:t>
            </w:r>
          </w:p>
        </w:tc>
      </w:tr>
    </w:tbl>
    <w:p w14:paraId="3656B9AB" w14:textId="77777777" w:rsidR="008102D5" w:rsidRPr="00C354C2" w:rsidRDefault="008102D5" w:rsidP="00A213AF">
      <w:pPr>
        <w:widowControl/>
        <w:suppressAutoHyphens w:val="0"/>
        <w:ind w:left="11" w:hanging="11"/>
        <w:rPr>
          <w:rFonts w:ascii="RL2" w:eastAsia="MS Mincho" w:hAnsi="RL2"/>
          <w:sz w:val="22"/>
          <w:szCs w:val="22"/>
          <w:lang w:val="en-US" w:eastAsia="en-US"/>
        </w:rPr>
      </w:pPr>
    </w:p>
    <w:p w14:paraId="45FB0818" w14:textId="77777777" w:rsidR="00FF0C7B" w:rsidRPr="00C354C2" w:rsidRDefault="00FF0C7B" w:rsidP="00A213AF">
      <w:pPr>
        <w:rPr>
          <w:rFonts w:ascii="RL2" w:hAnsi="RL2"/>
          <w:sz w:val="22"/>
          <w:szCs w:val="22"/>
        </w:rPr>
      </w:pPr>
    </w:p>
    <w:sectPr w:rsidR="00FF0C7B" w:rsidRPr="00C354C2" w:rsidSect="00666E63">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2835" w:right="1134" w:bottom="2398" w:left="930" w:header="0"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F95FB" w14:textId="77777777" w:rsidR="00827AEB" w:rsidRDefault="00827AEB" w:rsidP="000872EF">
      <w:r>
        <w:separator/>
      </w:r>
    </w:p>
  </w:endnote>
  <w:endnote w:type="continuationSeparator" w:id="0">
    <w:p w14:paraId="3E85352C" w14:textId="77777777" w:rsidR="00827AEB" w:rsidRDefault="00827AEB" w:rsidP="000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RL2">
    <w:panose1 w:val="00000500000000000000"/>
    <w:charset w:val="00"/>
    <w:family w:val="modern"/>
    <w:notTrueType/>
    <w:pitch w:val="variable"/>
    <w:sig w:usb0="00000003" w:usb1="00000001"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TT1FB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6C05" w14:textId="77777777" w:rsidR="00C00929" w:rsidRDefault="00C00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079A" w14:textId="77777777" w:rsidR="003261C8" w:rsidRDefault="00EC78BF" w:rsidP="00DB0A44">
    <w:pPr>
      <w:pStyle w:val="Footer"/>
      <w:ind w:left="-567"/>
    </w:pPr>
    <w:r>
      <w:rPr>
        <w:noProof/>
      </w:rPr>
      <w:drawing>
        <wp:anchor distT="0" distB="0" distL="114300" distR="114300" simplePos="0" relativeHeight="251664384" behindDoc="1" locked="0" layoutInCell="1" allowOverlap="1" wp14:anchorId="158071BF" wp14:editId="7E7FCD85">
          <wp:simplePos x="0" y="0"/>
          <wp:positionH relativeFrom="column">
            <wp:posOffset>-587484</wp:posOffset>
          </wp:positionH>
          <wp:positionV relativeFrom="paragraph">
            <wp:posOffset>-2047772</wp:posOffset>
          </wp:positionV>
          <wp:extent cx="7601143" cy="2292603"/>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601143" cy="229260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652C" w14:textId="77777777" w:rsidR="00C00929" w:rsidRDefault="00C00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CA69E" w14:textId="77777777" w:rsidR="00827AEB" w:rsidRDefault="00827AEB" w:rsidP="000872EF">
      <w:r>
        <w:separator/>
      </w:r>
    </w:p>
  </w:footnote>
  <w:footnote w:type="continuationSeparator" w:id="0">
    <w:p w14:paraId="3E20A8CB" w14:textId="77777777" w:rsidR="00827AEB" w:rsidRDefault="00827AEB" w:rsidP="00087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8964DD" w:rsidRDefault="00896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1E9C" w14:textId="77777777" w:rsidR="000872EF" w:rsidRDefault="00DF4845" w:rsidP="00DF4845">
    <w:pPr>
      <w:pStyle w:val="Header"/>
      <w:jc w:val="right"/>
    </w:pPr>
    <w:r>
      <w:rPr>
        <w:noProof/>
      </w:rPr>
      <w:drawing>
        <wp:anchor distT="0" distB="0" distL="114300" distR="114300" simplePos="0" relativeHeight="251663360" behindDoc="0" locked="0" layoutInCell="1" allowOverlap="1" wp14:anchorId="2F65A82C" wp14:editId="083331FC">
          <wp:simplePos x="0" y="0"/>
          <wp:positionH relativeFrom="column">
            <wp:posOffset>-506730</wp:posOffset>
          </wp:positionH>
          <wp:positionV relativeFrom="paragraph">
            <wp:posOffset>-66566</wp:posOffset>
          </wp:positionV>
          <wp:extent cx="7542870" cy="2311685"/>
          <wp:effectExtent l="0" t="0" r="127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870" cy="2311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D779" w14:textId="77777777" w:rsidR="008964DD" w:rsidRDefault="0089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054"/>
    <w:multiLevelType w:val="multilevel"/>
    <w:tmpl w:val="D6840A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1406999"/>
    <w:multiLevelType w:val="hybridMultilevel"/>
    <w:tmpl w:val="06EE3D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213D6622"/>
    <w:multiLevelType w:val="hybridMultilevel"/>
    <w:tmpl w:val="FCAA916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15:restartNumberingAfterBreak="0">
    <w:nsid w:val="21B7338F"/>
    <w:multiLevelType w:val="hybridMultilevel"/>
    <w:tmpl w:val="6450A92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AD6F0D"/>
    <w:multiLevelType w:val="hybridMultilevel"/>
    <w:tmpl w:val="22347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EC4C8A"/>
    <w:multiLevelType w:val="hybridMultilevel"/>
    <w:tmpl w:val="36084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AC7A97"/>
    <w:multiLevelType w:val="hybridMultilevel"/>
    <w:tmpl w:val="80E65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093F0A"/>
    <w:multiLevelType w:val="hybridMultilevel"/>
    <w:tmpl w:val="5ACE2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53172F"/>
    <w:multiLevelType w:val="hybridMultilevel"/>
    <w:tmpl w:val="128A8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4F7B24"/>
    <w:multiLevelType w:val="hybridMultilevel"/>
    <w:tmpl w:val="D9F4F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D02D56"/>
    <w:multiLevelType w:val="hybridMultilevel"/>
    <w:tmpl w:val="063A1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EE6B6E"/>
    <w:multiLevelType w:val="hybridMultilevel"/>
    <w:tmpl w:val="2DDEF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11361E6"/>
    <w:multiLevelType w:val="hybridMultilevel"/>
    <w:tmpl w:val="84C29E96"/>
    <w:lvl w:ilvl="0" w:tplc="AA3C4A6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90C3B24"/>
    <w:multiLevelType w:val="hybridMultilevel"/>
    <w:tmpl w:val="6268AD8E"/>
    <w:lvl w:ilvl="0" w:tplc="18A4B18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563A16"/>
    <w:multiLevelType w:val="hybridMultilevel"/>
    <w:tmpl w:val="5BDA0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F66388"/>
    <w:multiLevelType w:val="hybridMultilevel"/>
    <w:tmpl w:val="5F48C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2786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3373646">
    <w:abstractNumId w:val="12"/>
  </w:num>
  <w:num w:numId="3" w16cid:durableId="958337585">
    <w:abstractNumId w:val="13"/>
  </w:num>
  <w:num w:numId="4" w16cid:durableId="1901482070">
    <w:abstractNumId w:val="0"/>
  </w:num>
  <w:num w:numId="5" w16cid:durableId="1704937012">
    <w:abstractNumId w:val="10"/>
  </w:num>
  <w:num w:numId="6" w16cid:durableId="1190533803">
    <w:abstractNumId w:val="15"/>
  </w:num>
  <w:num w:numId="7" w16cid:durableId="1148060941">
    <w:abstractNumId w:val="7"/>
  </w:num>
  <w:num w:numId="8" w16cid:durableId="975451410">
    <w:abstractNumId w:val="6"/>
  </w:num>
  <w:num w:numId="9" w16cid:durableId="27727415">
    <w:abstractNumId w:val="5"/>
  </w:num>
  <w:num w:numId="10" w16cid:durableId="457913152">
    <w:abstractNumId w:val="9"/>
  </w:num>
  <w:num w:numId="11" w16cid:durableId="119539808">
    <w:abstractNumId w:val="4"/>
  </w:num>
  <w:num w:numId="12" w16cid:durableId="83769313">
    <w:abstractNumId w:val="11"/>
  </w:num>
  <w:num w:numId="13" w16cid:durableId="1965693206">
    <w:abstractNumId w:val="8"/>
  </w:num>
  <w:num w:numId="14" w16cid:durableId="1450471718">
    <w:abstractNumId w:val="2"/>
  </w:num>
  <w:num w:numId="15" w16cid:durableId="1847942222">
    <w:abstractNumId w:val="14"/>
  </w:num>
  <w:num w:numId="16" w16cid:durableId="14897814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attachedTemplate r:id="rId1"/>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20"/>
    <w:rsid w:val="00001470"/>
    <w:rsid w:val="00003F8F"/>
    <w:rsid w:val="00006A22"/>
    <w:rsid w:val="00016100"/>
    <w:rsid w:val="0004025C"/>
    <w:rsid w:val="000465CA"/>
    <w:rsid w:val="000771B7"/>
    <w:rsid w:val="000872EF"/>
    <w:rsid w:val="000C3777"/>
    <w:rsid w:val="000D0F17"/>
    <w:rsid w:val="000F7EFB"/>
    <w:rsid w:val="0012123E"/>
    <w:rsid w:val="0014429E"/>
    <w:rsid w:val="00152513"/>
    <w:rsid w:val="00167FF5"/>
    <w:rsid w:val="001A3869"/>
    <w:rsid w:val="001A62C2"/>
    <w:rsid w:val="001E3F05"/>
    <w:rsid w:val="002155FB"/>
    <w:rsid w:val="00223B15"/>
    <w:rsid w:val="0023037D"/>
    <w:rsid w:val="00244FE1"/>
    <w:rsid w:val="0027571C"/>
    <w:rsid w:val="002E559B"/>
    <w:rsid w:val="002F6FBA"/>
    <w:rsid w:val="003261C8"/>
    <w:rsid w:val="003429DC"/>
    <w:rsid w:val="0037125C"/>
    <w:rsid w:val="00372B11"/>
    <w:rsid w:val="00380506"/>
    <w:rsid w:val="003850E7"/>
    <w:rsid w:val="00397689"/>
    <w:rsid w:val="003A1677"/>
    <w:rsid w:val="003D1EF0"/>
    <w:rsid w:val="003D333F"/>
    <w:rsid w:val="003F349C"/>
    <w:rsid w:val="003F40ED"/>
    <w:rsid w:val="0040360A"/>
    <w:rsid w:val="00417012"/>
    <w:rsid w:val="0042187B"/>
    <w:rsid w:val="00426993"/>
    <w:rsid w:val="004B44DB"/>
    <w:rsid w:val="004C3598"/>
    <w:rsid w:val="004C6ED2"/>
    <w:rsid w:val="004D0EAD"/>
    <w:rsid w:val="004D3CA3"/>
    <w:rsid w:val="005145ED"/>
    <w:rsid w:val="005169A4"/>
    <w:rsid w:val="00541C31"/>
    <w:rsid w:val="00583900"/>
    <w:rsid w:val="00587282"/>
    <w:rsid w:val="005A6E91"/>
    <w:rsid w:val="005C204F"/>
    <w:rsid w:val="005C681A"/>
    <w:rsid w:val="00631BDC"/>
    <w:rsid w:val="00650078"/>
    <w:rsid w:val="00666E63"/>
    <w:rsid w:val="00683DB4"/>
    <w:rsid w:val="00685510"/>
    <w:rsid w:val="00693405"/>
    <w:rsid w:val="006A0639"/>
    <w:rsid w:val="006A09A7"/>
    <w:rsid w:val="006B510A"/>
    <w:rsid w:val="006F1B6A"/>
    <w:rsid w:val="006F2336"/>
    <w:rsid w:val="00702F63"/>
    <w:rsid w:val="0070474E"/>
    <w:rsid w:val="00704C08"/>
    <w:rsid w:val="00710DB6"/>
    <w:rsid w:val="007310A8"/>
    <w:rsid w:val="0073240E"/>
    <w:rsid w:val="00785CE7"/>
    <w:rsid w:val="0079348D"/>
    <w:rsid w:val="00796B09"/>
    <w:rsid w:val="007A0837"/>
    <w:rsid w:val="007A0B4D"/>
    <w:rsid w:val="007A1B11"/>
    <w:rsid w:val="007C41A9"/>
    <w:rsid w:val="007D6E61"/>
    <w:rsid w:val="008102D5"/>
    <w:rsid w:val="00827AEB"/>
    <w:rsid w:val="00832E8F"/>
    <w:rsid w:val="00872BB3"/>
    <w:rsid w:val="00874657"/>
    <w:rsid w:val="008964DD"/>
    <w:rsid w:val="008A676C"/>
    <w:rsid w:val="008D575A"/>
    <w:rsid w:val="008D659A"/>
    <w:rsid w:val="00902099"/>
    <w:rsid w:val="00907867"/>
    <w:rsid w:val="00913667"/>
    <w:rsid w:val="009544AD"/>
    <w:rsid w:val="00975240"/>
    <w:rsid w:val="009904D0"/>
    <w:rsid w:val="00995911"/>
    <w:rsid w:val="009A2CD0"/>
    <w:rsid w:val="009F5B63"/>
    <w:rsid w:val="009F5CA7"/>
    <w:rsid w:val="00A213AF"/>
    <w:rsid w:val="00A32A6E"/>
    <w:rsid w:val="00A47F17"/>
    <w:rsid w:val="00A73330"/>
    <w:rsid w:val="00A74404"/>
    <w:rsid w:val="00A77DE2"/>
    <w:rsid w:val="00A91DDD"/>
    <w:rsid w:val="00AC2096"/>
    <w:rsid w:val="00AC2458"/>
    <w:rsid w:val="00AF6681"/>
    <w:rsid w:val="00B56BDA"/>
    <w:rsid w:val="00B91BFC"/>
    <w:rsid w:val="00B92A4B"/>
    <w:rsid w:val="00BC56A3"/>
    <w:rsid w:val="00BE0094"/>
    <w:rsid w:val="00C00929"/>
    <w:rsid w:val="00C045D1"/>
    <w:rsid w:val="00C16922"/>
    <w:rsid w:val="00C26491"/>
    <w:rsid w:val="00C354C2"/>
    <w:rsid w:val="00C45F88"/>
    <w:rsid w:val="00C63C53"/>
    <w:rsid w:val="00C8772B"/>
    <w:rsid w:val="00C9252F"/>
    <w:rsid w:val="00C92899"/>
    <w:rsid w:val="00CA093D"/>
    <w:rsid w:val="00CC29B4"/>
    <w:rsid w:val="00D25248"/>
    <w:rsid w:val="00D30A66"/>
    <w:rsid w:val="00D337BA"/>
    <w:rsid w:val="00D94EEA"/>
    <w:rsid w:val="00DB0A44"/>
    <w:rsid w:val="00DC0169"/>
    <w:rsid w:val="00DF1922"/>
    <w:rsid w:val="00DF4845"/>
    <w:rsid w:val="00E025D3"/>
    <w:rsid w:val="00E4664B"/>
    <w:rsid w:val="00E56141"/>
    <w:rsid w:val="00E57020"/>
    <w:rsid w:val="00EC78BF"/>
    <w:rsid w:val="00F203B1"/>
    <w:rsid w:val="00F6447F"/>
    <w:rsid w:val="00F950FC"/>
    <w:rsid w:val="00FA40FA"/>
    <w:rsid w:val="00FE05E4"/>
    <w:rsid w:val="00FE227E"/>
    <w:rsid w:val="00FF0C7B"/>
    <w:rsid w:val="00FF1463"/>
    <w:rsid w:val="2402BC10"/>
    <w:rsid w:val="33A9442D"/>
    <w:rsid w:val="43E049A6"/>
    <w:rsid w:val="4CAD1CC6"/>
    <w:rsid w:val="5C992A45"/>
    <w:rsid w:val="5CE6584E"/>
    <w:rsid w:val="5EE78240"/>
    <w:rsid w:val="7104AD41"/>
    <w:rsid w:val="7403FC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9D7BE"/>
  <w15:docId w15:val="{620910B0-432B-4129-BAFF-33941664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widowControl w:val="0"/>
      <w:suppressAutoHyphens/>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6BDA"/>
    <w:rPr>
      <w:color w:val="0000FF"/>
      <w:u w:val="single"/>
    </w:rPr>
  </w:style>
  <w:style w:type="paragraph" w:styleId="BalloonText">
    <w:name w:val="Balloon Text"/>
    <w:basedOn w:val="Normal"/>
    <w:link w:val="BalloonTextChar"/>
    <w:uiPriority w:val="99"/>
    <w:semiHidden/>
    <w:unhideWhenUsed/>
    <w:rsid w:val="00872BB3"/>
    <w:rPr>
      <w:rFonts w:ascii="Tahoma" w:hAnsi="Tahoma" w:cs="Tahoma"/>
      <w:sz w:val="16"/>
      <w:szCs w:val="16"/>
    </w:rPr>
  </w:style>
  <w:style w:type="character" w:customStyle="1" w:styleId="BalloonTextChar">
    <w:name w:val="Balloon Text Char"/>
    <w:basedOn w:val="DefaultParagraphFont"/>
    <w:link w:val="BalloonText"/>
    <w:uiPriority w:val="99"/>
    <w:semiHidden/>
    <w:rsid w:val="00872BB3"/>
    <w:rPr>
      <w:rFonts w:ascii="Tahoma" w:hAnsi="Tahoma" w:cs="Tahoma"/>
      <w:sz w:val="16"/>
      <w:szCs w:val="16"/>
    </w:rPr>
  </w:style>
  <w:style w:type="character" w:customStyle="1" w:styleId="apple-style-span">
    <w:name w:val="apple-style-span"/>
    <w:basedOn w:val="DefaultParagraphFont"/>
    <w:rsid w:val="00872BB3"/>
  </w:style>
  <w:style w:type="paragraph" w:styleId="Header">
    <w:name w:val="header"/>
    <w:basedOn w:val="Normal"/>
    <w:link w:val="HeaderChar"/>
    <w:uiPriority w:val="99"/>
    <w:unhideWhenUsed/>
    <w:rsid w:val="000872EF"/>
    <w:pPr>
      <w:tabs>
        <w:tab w:val="center" w:pos="4513"/>
        <w:tab w:val="right" w:pos="9026"/>
      </w:tabs>
    </w:pPr>
  </w:style>
  <w:style w:type="character" w:customStyle="1" w:styleId="HeaderChar">
    <w:name w:val="Header Char"/>
    <w:basedOn w:val="DefaultParagraphFont"/>
    <w:link w:val="Header"/>
    <w:uiPriority w:val="99"/>
    <w:rsid w:val="000872EF"/>
    <w:rPr>
      <w:sz w:val="24"/>
    </w:rPr>
  </w:style>
  <w:style w:type="paragraph" w:styleId="Footer">
    <w:name w:val="footer"/>
    <w:basedOn w:val="Normal"/>
    <w:link w:val="FooterChar"/>
    <w:uiPriority w:val="99"/>
    <w:unhideWhenUsed/>
    <w:rsid w:val="000872EF"/>
    <w:pPr>
      <w:tabs>
        <w:tab w:val="center" w:pos="4513"/>
        <w:tab w:val="right" w:pos="9026"/>
      </w:tabs>
    </w:pPr>
  </w:style>
  <w:style w:type="character" w:customStyle="1" w:styleId="FooterChar">
    <w:name w:val="Footer Char"/>
    <w:basedOn w:val="DefaultParagraphFont"/>
    <w:link w:val="Footer"/>
    <w:uiPriority w:val="99"/>
    <w:rsid w:val="000872EF"/>
    <w:rPr>
      <w:sz w:val="24"/>
    </w:rPr>
  </w:style>
  <w:style w:type="paragraph" w:styleId="NormalWeb">
    <w:name w:val="Normal (Web)"/>
    <w:basedOn w:val="Normal"/>
    <w:uiPriority w:val="99"/>
    <w:semiHidden/>
    <w:unhideWhenUsed/>
    <w:rsid w:val="00C9252F"/>
    <w:pPr>
      <w:widowControl/>
      <w:suppressAutoHyphens w:val="0"/>
      <w:spacing w:before="100" w:beforeAutospacing="1" w:after="100" w:afterAutospacing="1"/>
    </w:pPr>
    <w:rPr>
      <w:szCs w:val="24"/>
    </w:rPr>
  </w:style>
  <w:style w:type="paragraph" w:styleId="ListParagraph">
    <w:name w:val="List Paragraph"/>
    <w:basedOn w:val="Normal"/>
    <w:uiPriority w:val="34"/>
    <w:qFormat/>
    <w:rsid w:val="00902099"/>
    <w:pPr>
      <w:widowControl/>
      <w:suppressAutoHyphens w:val="0"/>
      <w:ind w:left="720"/>
    </w:pPr>
    <w:rPr>
      <w:rFonts w:ascii="Calibri" w:eastAsiaTheme="minorHAnsi" w:hAnsi="Calibri"/>
      <w:sz w:val="22"/>
      <w:szCs w:val="22"/>
      <w:lang w:eastAsia="en-US"/>
    </w:rPr>
  </w:style>
  <w:style w:type="paragraph" w:customStyle="1" w:styleId="BasicParagraph">
    <w:name w:val="[Basic Paragraph]"/>
    <w:basedOn w:val="Normal"/>
    <w:uiPriority w:val="99"/>
    <w:rsid w:val="001A62C2"/>
    <w:pPr>
      <w:widowControl/>
      <w:suppressAutoHyphens w:val="0"/>
      <w:autoSpaceDE w:val="0"/>
      <w:autoSpaceDN w:val="0"/>
      <w:adjustRightInd w:val="0"/>
      <w:spacing w:line="288" w:lineRule="auto"/>
      <w:textAlignment w:val="center"/>
    </w:pPr>
    <w:rPr>
      <w:rFonts w:ascii="MinionPro-Regular" w:hAnsi="MinionPro-Regular" w:cs="MinionPro-Regular"/>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29485">
      <w:bodyDiv w:val="1"/>
      <w:marLeft w:val="0"/>
      <w:marRight w:val="0"/>
      <w:marTop w:val="0"/>
      <w:marBottom w:val="0"/>
      <w:divBdr>
        <w:top w:val="none" w:sz="0" w:space="0" w:color="auto"/>
        <w:left w:val="none" w:sz="0" w:space="0" w:color="auto"/>
        <w:bottom w:val="none" w:sz="0" w:space="0" w:color="auto"/>
        <w:right w:val="none" w:sz="0" w:space="0" w:color="auto"/>
      </w:divBdr>
    </w:div>
    <w:div w:id="294289403">
      <w:bodyDiv w:val="1"/>
      <w:marLeft w:val="0"/>
      <w:marRight w:val="0"/>
      <w:marTop w:val="0"/>
      <w:marBottom w:val="0"/>
      <w:divBdr>
        <w:top w:val="none" w:sz="0" w:space="0" w:color="auto"/>
        <w:left w:val="none" w:sz="0" w:space="0" w:color="auto"/>
        <w:bottom w:val="none" w:sz="0" w:space="0" w:color="auto"/>
        <w:right w:val="none" w:sz="0" w:space="0" w:color="auto"/>
      </w:divBdr>
    </w:div>
    <w:div w:id="449129143">
      <w:bodyDiv w:val="1"/>
      <w:marLeft w:val="0"/>
      <w:marRight w:val="0"/>
      <w:marTop w:val="0"/>
      <w:marBottom w:val="0"/>
      <w:divBdr>
        <w:top w:val="none" w:sz="0" w:space="0" w:color="auto"/>
        <w:left w:val="none" w:sz="0" w:space="0" w:color="auto"/>
        <w:bottom w:val="none" w:sz="0" w:space="0" w:color="auto"/>
        <w:right w:val="none" w:sz="0" w:space="0" w:color="auto"/>
      </w:divBdr>
    </w:div>
    <w:div w:id="484132094">
      <w:bodyDiv w:val="1"/>
      <w:marLeft w:val="0"/>
      <w:marRight w:val="0"/>
      <w:marTop w:val="0"/>
      <w:marBottom w:val="0"/>
      <w:divBdr>
        <w:top w:val="none" w:sz="0" w:space="0" w:color="auto"/>
        <w:left w:val="none" w:sz="0" w:space="0" w:color="auto"/>
        <w:bottom w:val="none" w:sz="0" w:space="0" w:color="auto"/>
        <w:right w:val="none" w:sz="0" w:space="0" w:color="auto"/>
      </w:divBdr>
    </w:div>
    <w:div w:id="1612127103">
      <w:bodyDiv w:val="1"/>
      <w:marLeft w:val="0"/>
      <w:marRight w:val="0"/>
      <w:marTop w:val="0"/>
      <w:marBottom w:val="0"/>
      <w:divBdr>
        <w:top w:val="none" w:sz="0" w:space="0" w:color="auto"/>
        <w:left w:val="none" w:sz="0" w:space="0" w:color="auto"/>
        <w:bottom w:val="none" w:sz="0" w:space="0" w:color="auto"/>
        <w:right w:val="none" w:sz="0" w:space="0" w:color="auto"/>
      </w:divBdr>
    </w:div>
    <w:div w:id="1699234111">
      <w:bodyDiv w:val="1"/>
      <w:marLeft w:val="0"/>
      <w:marRight w:val="0"/>
      <w:marTop w:val="0"/>
      <w:marBottom w:val="0"/>
      <w:divBdr>
        <w:top w:val="none" w:sz="0" w:space="0" w:color="auto"/>
        <w:left w:val="none" w:sz="0" w:space="0" w:color="auto"/>
        <w:bottom w:val="none" w:sz="0" w:space="0" w:color="auto"/>
        <w:right w:val="none" w:sz="0" w:space="0" w:color="auto"/>
      </w:divBdr>
    </w:div>
    <w:div w:id="1976905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QRL21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7EF5FF6B3E5C42B9887A17B7BEFB42" ma:contentTypeVersion="6" ma:contentTypeDescription="Create a new document." ma:contentTypeScope="" ma:versionID="4af6fdc06158466100362cb70bdfe925">
  <xsd:schema xmlns:xsd="http://www.w3.org/2001/XMLSchema" xmlns:xs="http://www.w3.org/2001/XMLSchema" xmlns:p="http://schemas.microsoft.com/office/2006/metadata/properties" xmlns:ns2="08864fdc-a921-479c-a202-3a6b689ea7de" xmlns:ns3="aed1613e-ffca-49a2-8975-bc327cdac90a" targetNamespace="http://schemas.microsoft.com/office/2006/metadata/properties" ma:root="true" ma:fieldsID="045749dee1730cc3739fb73a3f3ddab1" ns2:_="" ns3:_="">
    <xsd:import namespace="08864fdc-a921-479c-a202-3a6b689ea7de"/>
    <xsd:import namespace="aed1613e-ffca-49a2-8975-bc327cdac90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64fdc-a921-479c-a202-3a6b689ea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1613e-ffca-49a2-8975-bc327cdac90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D11964-041F-424B-888A-95A7D268DB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97717D-9085-4CF6-A4A5-29639780C2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64fdc-a921-479c-a202-3a6b689ea7de"/>
    <ds:schemaRef ds:uri="aed1613e-ffca-49a2-8975-bc327cdac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6EA86-F30F-4E90-94E3-CBA8827FC9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QRL21_Letterhead</Template>
  <TotalTime>0</TotalTime>
  <Pages>3</Pages>
  <Words>656</Words>
  <Characters>3742</Characters>
  <Application>Microsoft Office Word</Application>
  <DocSecurity>0</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Linda Saunders</cp:lastModifiedBy>
  <cp:revision>2</cp:revision>
  <cp:lastPrinted>2020-11-24T00:48:00Z</cp:lastPrinted>
  <dcterms:created xsi:type="dcterms:W3CDTF">2022-10-20T22:57:00Z</dcterms:created>
  <dcterms:modified xsi:type="dcterms:W3CDTF">2022-10-20T22:57:00Z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0x0101008B7EF5FF6B3E5C42B9887A17B7BEFB42</vt:lpwstr>
  </property>
</Properties>
</file>