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A53C97"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normaltextrun"/>
        </w:rPr>
        <w:t>QRL Leagues and Clubs</w:t>
      </w:r>
      <w:r>
        <w:rPr>
          <w:rStyle w:val="eop"/>
        </w:rPr>
        <w:t> </w:t>
      </w:r>
    </w:p>
    <w:p w14:paraId="13123E88"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3DF59A6F" w14:textId="57D0B73D" w:rsidR="00344D5B" w:rsidRDefault="008C59BA" w:rsidP="00344D5B">
      <w:pPr>
        <w:pStyle w:val="paragraph"/>
        <w:spacing w:before="0" w:beforeAutospacing="0" w:after="0" w:afterAutospacing="0"/>
        <w:textAlignment w:val="baseline"/>
        <w:rPr>
          <w:rFonts w:ascii="Segoe UI" w:hAnsi="Segoe UI" w:cs="Segoe UI"/>
          <w:sz w:val="18"/>
          <w:szCs w:val="18"/>
        </w:rPr>
      </w:pPr>
      <w:r>
        <w:rPr>
          <w:rStyle w:val="normaltextrun"/>
        </w:rPr>
        <w:t>2 September</w:t>
      </w:r>
      <w:bookmarkStart w:id="0" w:name="_GoBack"/>
      <w:bookmarkEnd w:id="0"/>
      <w:r w:rsidR="00344D5B">
        <w:rPr>
          <w:rStyle w:val="normaltextrun"/>
        </w:rPr>
        <w:t xml:space="preserve"> 2020</w:t>
      </w:r>
      <w:r w:rsidR="00344D5B">
        <w:rPr>
          <w:rStyle w:val="eop"/>
        </w:rPr>
        <w:t> </w:t>
      </w:r>
    </w:p>
    <w:p w14:paraId="1232628D"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31FB86FA"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normaltextrun"/>
        </w:rPr>
        <w:t>Dear All,</w:t>
      </w:r>
      <w:r>
        <w:rPr>
          <w:rStyle w:val="eop"/>
        </w:rPr>
        <w:t> </w:t>
      </w:r>
    </w:p>
    <w:p w14:paraId="1975F0CD"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5CA3A2FD" w14:textId="57ECE157" w:rsidR="00344D5B" w:rsidRDefault="00344D5B" w:rsidP="00344D5B">
      <w:pPr>
        <w:pStyle w:val="paragraph"/>
        <w:spacing w:before="0" w:beforeAutospacing="0" w:after="0" w:afterAutospacing="0"/>
        <w:jc w:val="center"/>
        <w:textAlignment w:val="baseline"/>
        <w:rPr>
          <w:rFonts w:ascii="Segoe UI" w:hAnsi="Segoe UI" w:cs="Segoe UI"/>
          <w:sz w:val="18"/>
          <w:szCs w:val="18"/>
        </w:rPr>
      </w:pPr>
      <w:r>
        <w:rPr>
          <w:rStyle w:val="normaltextrun"/>
          <w:b/>
          <w:bCs/>
          <w:u w:val="single"/>
        </w:rPr>
        <w:t>QRL Leagues and Clubs End of Financial Year (EOFY) Tips</w:t>
      </w:r>
      <w:r>
        <w:rPr>
          <w:rStyle w:val="eop"/>
        </w:rPr>
        <w:t> </w:t>
      </w:r>
    </w:p>
    <w:p w14:paraId="0CB0BECC" w14:textId="643097FA" w:rsidR="00344D5B" w:rsidRDefault="00344D5B" w:rsidP="00344D5B">
      <w:pPr>
        <w:pStyle w:val="paragraph"/>
        <w:spacing w:before="0" w:beforeAutospacing="0" w:after="0" w:afterAutospacing="0"/>
        <w:jc w:val="center"/>
        <w:textAlignment w:val="baseline"/>
        <w:rPr>
          <w:rStyle w:val="eop"/>
        </w:rPr>
      </w:pPr>
      <w:r>
        <w:rPr>
          <w:rStyle w:val="eop"/>
        </w:rPr>
        <w:t> </w:t>
      </w:r>
    </w:p>
    <w:p w14:paraId="37433567" w14:textId="77777777" w:rsidR="004D2D96" w:rsidRDefault="004D2D96" w:rsidP="00344D5B">
      <w:pPr>
        <w:pStyle w:val="paragraph"/>
        <w:spacing w:before="0" w:beforeAutospacing="0" w:after="0" w:afterAutospacing="0"/>
        <w:jc w:val="center"/>
        <w:textAlignment w:val="baseline"/>
        <w:rPr>
          <w:rFonts w:ascii="Segoe UI" w:hAnsi="Segoe UI" w:cs="Segoe UI"/>
          <w:sz w:val="18"/>
          <w:szCs w:val="18"/>
        </w:rPr>
      </w:pPr>
    </w:p>
    <w:p w14:paraId="73944763" w14:textId="2E736DBA" w:rsidR="00344D5B" w:rsidRDefault="00344D5B" w:rsidP="00344D5B">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As the 2020 season has been </w:t>
      </w:r>
      <w:r w:rsidR="008B2669">
        <w:rPr>
          <w:rStyle w:val="normaltextrun"/>
        </w:rPr>
        <w:t xml:space="preserve">affected by </w:t>
      </w:r>
      <w:r>
        <w:rPr>
          <w:rStyle w:val="normaltextrun"/>
        </w:rPr>
        <w:t>COVID 19</w:t>
      </w:r>
      <w:r w:rsidR="008B2669">
        <w:rPr>
          <w:rStyle w:val="normaltextrun"/>
        </w:rPr>
        <w:t>,</w:t>
      </w:r>
      <w:r>
        <w:rPr>
          <w:rStyle w:val="normaltextrun"/>
        </w:rPr>
        <w:t xml:space="preserve"> with some Leagues and Clubs playing shortened seasons through the EOFY period, it is felt that Treasurers with limited experience would appreciate some simple instruction during this </w:t>
      </w:r>
      <w:r w:rsidR="008229B3">
        <w:rPr>
          <w:rStyle w:val="normaltextrun"/>
        </w:rPr>
        <w:t>20</w:t>
      </w:r>
      <w:r>
        <w:rPr>
          <w:rStyle w:val="normaltextrun"/>
        </w:rPr>
        <w:t>/2</w:t>
      </w:r>
      <w:r w:rsidR="008229B3">
        <w:rPr>
          <w:rStyle w:val="normaltextrun"/>
        </w:rPr>
        <w:t>1</w:t>
      </w:r>
      <w:r>
        <w:rPr>
          <w:rStyle w:val="normaltextrun"/>
        </w:rPr>
        <w:t xml:space="preserve"> FY period.</w:t>
      </w:r>
      <w:r>
        <w:rPr>
          <w:rStyle w:val="eop"/>
        </w:rPr>
        <w:t> </w:t>
      </w:r>
    </w:p>
    <w:p w14:paraId="1A839269"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2D6AA653" w14:textId="1D454BD1" w:rsidR="008D1E69" w:rsidRDefault="00344D5B" w:rsidP="00344D5B">
      <w:pPr>
        <w:pStyle w:val="paragraph"/>
        <w:spacing w:before="0" w:beforeAutospacing="0" w:after="0" w:afterAutospacing="0"/>
        <w:jc w:val="both"/>
        <w:textAlignment w:val="baseline"/>
        <w:rPr>
          <w:rStyle w:val="normaltextrun"/>
        </w:rPr>
      </w:pPr>
      <w:r>
        <w:rPr>
          <w:rStyle w:val="normaltextrun"/>
        </w:rPr>
        <w:t xml:space="preserve">Despite some Leagues and Clubs playing through the </w:t>
      </w:r>
      <w:r w:rsidR="008229B3">
        <w:rPr>
          <w:rStyle w:val="normaltextrun"/>
        </w:rPr>
        <w:t>20/21</w:t>
      </w:r>
      <w:r>
        <w:rPr>
          <w:rStyle w:val="normaltextrun"/>
        </w:rPr>
        <w:t xml:space="preserve"> FY period the QRL rules for EOFY will </w:t>
      </w:r>
      <w:r>
        <w:rPr>
          <w:rStyle w:val="normaltextrun"/>
          <w:b/>
          <w:bCs/>
        </w:rPr>
        <w:t>not</w:t>
      </w:r>
      <w:r>
        <w:rPr>
          <w:rStyle w:val="normaltextrun"/>
        </w:rPr>
        <w:t> change in 2020. </w:t>
      </w:r>
      <w:r>
        <w:rPr>
          <w:rStyle w:val="normaltextrun"/>
          <w:b/>
          <w:bCs/>
        </w:rPr>
        <w:t>The EOFY for Leagues and Clubs is 30 September 2020.</w:t>
      </w:r>
      <w:r>
        <w:rPr>
          <w:rStyle w:val="normaltextrun"/>
        </w:rPr>
        <w:t> Clubs have until 15 November 2020 to provide the</w:t>
      </w:r>
      <w:r w:rsidR="008D1E69">
        <w:rPr>
          <w:rStyle w:val="normaltextrun"/>
        </w:rPr>
        <w:t xml:space="preserve">ir </w:t>
      </w:r>
      <w:r>
        <w:rPr>
          <w:rStyle w:val="normaltextrun"/>
        </w:rPr>
        <w:t>League</w:t>
      </w:r>
      <w:r w:rsidR="008D1E69">
        <w:rPr>
          <w:rStyle w:val="normaltextrun"/>
        </w:rPr>
        <w:t xml:space="preserve"> with the having until 20 November 2020 to provide the following information;</w:t>
      </w:r>
    </w:p>
    <w:p w14:paraId="68756898" w14:textId="77777777" w:rsidR="008D1E69" w:rsidRDefault="008D1E69" w:rsidP="00344D5B">
      <w:pPr>
        <w:pStyle w:val="paragraph"/>
        <w:spacing w:before="0" w:beforeAutospacing="0" w:after="0" w:afterAutospacing="0"/>
        <w:jc w:val="both"/>
        <w:textAlignment w:val="baseline"/>
        <w:rPr>
          <w:rStyle w:val="normaltextrun"/>
        </w:rPr>
      </w:pPr>
    </w:p>
    <w:p w14:paraId="25890E5B" w14:textId="47394DCF" w:rsidR="008D1E69" w:rsidRPr="008C59BA" w:rsidRDefault="008B2669" w:rsidP="008D1E69">
      <w:pPr>
        <w:pStyle w:val="paragraph"/>
        <w:numPr>
          <w:ilvl w:val="0"/>
          <w:numId w:val="5"/>
        </w:numPr>
        <w:spacing w:before="0" w:beforeAutospacing="0" w:after="0" w:afterAutospacing="0"/>
        <w:jc w:val="both"/>
        <w:textAlignment w:val="baseline"/>
        <w:rPr>
          <w:rStyle w:val="normaltextrun"/>
          <w:rFonts w:ascii="Segoe UI" w:hAnsi="Segoe UI" w:cs="Segoe UI"/>
          <w:sz w:val="18"/>
          <w:szCs w:val="18"/>
        </w:rPr>
      </w:pPr>
      <w:r>
        <w:rPr>
          <w:rStyle w:val="normaltextrun"/>
        </w:rPr>
        <w:t>C</w:t>
      </w:r>
      <w:r w:rsidR="00344D5B">
        <w:rPr>
          <w:rStyle w:val="normaltextrun"/>
        </w:rPr>
        <w:t>lub</w:t>
      </w:r>
      <w:r>
        <w:rPr>
          <w:rStyle w:val="normaltextrun"/>
        </w:rPr>
        <w:t>/League</w:t>
      </w:r>
      <w:r w:rsidR="00344D5B">
        <w:rPr>
          <w:rStyle w:val="normaltextrun"/>
        </w:rPr>
        <w:t xml:space="preserve">’s annual report, </w:t>
      </w:r>
    </w:p>
    <w:p w14:paraId="16B65FDD" w14:textId="7C6ACCF2" w:rsidR="008D1E69" w:rsidRPr="008C59BA" w:rsidRDefault="008D1E69" w:rsidP="008D1E69">
      <w:pPr>
        <w:pStyle w:val="paragraph"/>
        <w:numPr>
          <w:ilvl w:val="0"/>
          <w:numId w:val="5"/>
        </w:numPr>
        <w:spacing w:before="0" w:beforeAutospacing="0" w:after="0" w:afterAutospacing="0"/>
        <w:jc w:val="both"/>
        <w:textAlignment w:val="baseline"/>
        <w:rPr>
          <w:rStyle w:val="normaltextrun"/>
          <w:rFonts w:ascii="Segoe UI" w:hAnsi="Segoe UI" w:cs="Segoe UI"/>
          <w:sz w:val="18"/>
          <w:szCs w:val="18"/>
        </w:rPr>
      </w:pPr>
      <w:r>
        <w:rPr>
          <w:rStyle w:val="normaltextrun"/>
        </w:rPr>
        <w:t>F</w:t>
      </w:r>
      <w:r w:rsidR="00344D5B">
        <w:rPr>
          <w:rStyle w:val="normaltextrun"/>
        </w:rPr>
        <w:t>inancial reports for 2019-2020,</w:t>
      </w:r>
    </w:p>
    <w:p w14:paraId="42065ECD" w14:textId="28455C72" w:rsidR="008D1E69" w:rsidRPr="008C59BA" w:rsidRDefault="008D1E69" w:rsidP="008D1E69">
      <w:pPr>
        <w:pStyle w:val="paragraph"/>
        <w:numPr>
          <w:ilvl w:val="0"/>
          <w:numId w:val="5"/>
        </w:numPr>
        <w:spacing w:before="0" w:beforeAutospacing="0" w:after="0" w:afterAutospacing="0"/>
        <w:jc w:val="both"/>
        <w:textAlignment w:val="baseline"/>
        <w:rPr>
          <w:rStyle w:val="normaltextrun"/>
          <w:rFonts w:ascii="Segoe UI" w:hAnsi="Segoe UI" w:cs="Segoe UI"/>
          <w:sz w:val="18"/>
          <w:szCs w:val="18"/>
        </w:rPr>
      </w:pPr>
      <w:r>
        <w:rPr>
          <w:rStyle w:val="normaltextrun"/>
          <w:rFonts w:ascii="Segoe UI" w:hAnsi="Segoe UI" w:cs="Segoe UI"/>
          <w:sz w:val="18"/>
          <w:szCs w:val="18"/>
        </w:rPr>
        <w:t>A</w:t>
      </w:r>
      <w:r w:rsidR="00344D5B">
        <w:rPr>
          <w:rStyle w:val="normaltextrun"/>
        </w:rPr>
        <w:t>uditor’s report on the financial reports</w:t>
      </w:r>
      <w:r>
        <w:rPr>
          <w:rStyle w:val="normaltextrun"/>
        </w:rPr>
        <w:t>,</w:t>
      </w:r>
      <w:r w:rsidR="00344D5B">
        <w:rPr>
          <w:rStyle w:val="normaltextrun"/>
        </w:rPr>
        <w:t xml:space="preserve"> and </w:t>
      </w:r>
    </w:p>
    <w:p w14:paraId="63F65079" w14:textId="3C3ED91A" w:rsidR="008D1E69" w:rsidRPr="008D1E69" w:rsidRDefault="00344D5B" w:rsidP="008C59BA">
      <w:pPr>
        <w:pStyle w:val="paragraph"/>
        <w:numPr>
          <w:ilvl w:val="0"/>
          <w:numId w:val="5"/>
        </w:numPr>
        <w:spacing w:before="0" w:beforeAutospacing="0" w:after="0" w:afterAutospacing="0"/>
        <w:jc w:val="both"/>
        <w:textAlignment w:val="baseline"/>
        <w:rPr>
          <w:rFonts w:ascii="Segoe UI" w:hAnsi="Segoe UI" w:cs="Segoe UI"/>
          <w:sz w:val="18"/>
          <w:szCs w:val="18"/>
        </w:rPr>
      </w:pPr>
      <w:r>
        <w:rPr>
          <w:rStyle w:val="normaltextrun"/>
        </w:rPr>
        <w:t>the QRL Clearance Declaration Form</w:t>
      </w:r>
      <w:r w:rsidR="008D1E69">
        <w:rPr>
          <w:rStyle w:val="normaltextrun"/>
        </w:rPr>
        <w:t>.</w:t>
      </w:r>
    </w:p>
    <w:p w14:paraId="0F1619EB" w14:textId="521B896B" w:rsidR="00344D5B" w:rsidRDefault="00344D5B" w:rsidP="008D1E69">
      <w:pPr>
        <w:pStyle w:val="paragraph"/>
        <w:spacing w:before="0" w:beforeAutospacing="0" w:after="0" w:afterAutospacing="0"/>
        <w:ind w:left="780"/>
        <w:jc w:val="both"/>
        <w:textAlignment w:val="baseline"/>
        <w:rPr>
          <w:rStyle w:val="eop"/>
        </w:rPr>
      </w:pPr>
    </w:p>
    <w:p w14:paraId="0E27703B" w14:textId="02032A4A" w:rsidR="008D1E69" w:rsidRDefault="008D1E69" w:rsidP="008C59BA">
      <w:pPr>
        <w:pStyle w:val="paragraph"/>
        <w:spacing w:before="0" w:beforeAutospacing="0" w:after="0" w:afterAutospacing="0"/>
        <w:jc w:val="both"/>
        <w:textAlignment w:val="baseline"/>
        <w:rPr>
          <w:rStyle w:val="eop"/>
        </w:rPr>
      </w:pPr>
      <w:r>
        <w:rPr>
          <w:rStyle w:val="eop"/>
        </w:rPr>
        <w:t xml:space="preserve">To achieve </w:t>
      </w:r>
      <w:r w:rsidR="008B2669">
        <w:rPr>
          <w:rStyle w:val="eop"/>
        </w:rPr>
        <w:t>this,</w:t>
      </w:r>
      <w:r>
        <w:rPr>
          <w:rStyle w:val="eop"/>
        </w:rPr>
        <w:t xml:space="preserve"> it is recommended that the following steps are undertaken</w:t>
      </w:r>
    </w:p>
    <w:p w14:paraId="7C5317F2" w14:textId="77777777" w:rsidR="008D1E69" w:rsidRDefault="008D1E69" w:rsidP="008C59BA">
      <w:pPr>
        <w:pStyle w:val="paragraph"/>
        <w:spacing w:before="0" w:beforeAutospacing="0" w:after="0" w:afterAutospacing="0"/>
        <w:jc w:val="both"/>
        <w:textAlignment w:val="baseline"/>
        <w:rPr>
          <w:rFonts w:ascii="Segoe UI" w:hAnsi="Segoe UI" w:cs="Segoe UI"/>
          <w:sz w:val="18"/>
          <w:szCs w:val="18"/>
        </w:rPr>
      </w:pPr>
    </w:p>
    <w:p w14:paraId="5DED1546" w14:textId="77777777"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normaltextrun"/>
          <w:b/>
          <w:bCs/>
        </w:rPr>
        <w:t>Step 1:</w:t>
      </w:r>
      <w:r>
        <w:rPr>
          <w:rStyle w:val="normaltextrun"/>
        </w:rPr>
        <w:t> Club to set AGM date and advise your League of this date.</w:t>
      </w:r>
      <w:r>
        <w:rPr>
          <w:rStyle w:val="eop"/>
        </w:rPr>
        <w:t> </w:t>
      </w:r>
    </w:p>
    <w:p w14:paraId="6B561484" w14:textId="77777777"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eop"/>
        </w:rPr>
        <w:t> </w:t>
      </w:r>
    </w:p>
    <w:p w14:paraId="0ECC5CE8" w14:textId="337C8069"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normaltextrun"/>
          <w:b/>
          <w:bCs/>
        </w:rPr>
        <w:t>Step 2:</w:t>
      </w:r>
      <w:r>
        <w:rPr>
          <w:rStyle w:val="normaltextrun"/>
        </w:rPr>
        <w:t> Arrange a date with your Auditor to drop off the club’s financial information and advise the Auditor that the Audit is required prior to your club’s AGM which must be completed prior to the 15 November each year. Remember that it takes approximately 6 weeks for an Auditor to complete an Audit.</w:t>
      </w:r>
      <w:r>
        <w:rPr>
          <w:rStyle w:val="eop"/>
        </w:rPr>
        <w:t> </w:t>
      </w:r>
    </w:p>
    <w:p w14:paraId="5114F943" w14:textId="77777777"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eop"/>
        </w:rPr>
        <w:t> </w:t>
      </w:r>
    </w:p>
    <w:p w14:paraId="441050D1" w14:textId="4A56F9BC"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normaltextrun"/>
          <w:b/>
          <w:bCs/>
        </w:rPr>
        <w:t>Step 3:</w:t>
      </w:r>
      <w:r>
        <w:rPr>
          <w:rStyle w:val="normaltextrun"/>
        </w:rPr>
        <w:t xml:space="preserve"> Pay the clubs debts prior to the 30 September if cash flow allows and to collect any outstanding payments before this same date. If the club has carried debts for an </w:t>
      </w:r>
      <w:r>
        <w:rPr>
          <w:rStyle w:val="normaltextrun"/>
        </w:rPr>
        <w:lastRenderedPageBreak/>
        <w:t>extended </w:t>
      </w:r>
      <w:r w:rsidR="004D2D96">
        <w:rPr>
          <w:rStyle w:val="normaltextrun"/>
        </w:rPr>
        <w:t>period</w:t>
      </w:r>
      <w:r>
        <w:rPr>
          <w:rStyle w:val="normaltextrun"/>
        </w:rPr>
        <w:t> and the likelihood of getting paid is diminishing or diminished, then the club should discuss and move a motion to write off any debts that cannot be retrieved. </w:t>
      </w:r>
      <w:r>
        <w:rPr>
          <w:rStyle w:val="eop"/>
        </w:rPr>
        <w:t> </w:t>
      </w:r>
    </w:p>
    <w:p w14:paraId="0B473F07" w14:textId="0607C0CC" w:rsidR="00344D5B" w:rsidRDefault="00344D5B" w:rsidP="008C59BA">
      <w:pPr>
        <w:pStyle w:val="paragraph"/>
        <w:spacing w:before="0" w:beforeAutospacing="0" w:after="0" w:afterAutospacing="0"/>
        <w:ind w:left="1134"/>
        <w:textAlignment w:val="baseline"/>
        <w:rPr>
          <w:rStyle w:val="normaltextrun"/>
          <w:b/>
          <w:bCs/>
          <w:szCs w:val="20"/>
        </w:rPr>
      </w:pPr>
      <w:r>
        <w:rPr>
          <w:rStyle w:val="eop"/>
        </w:rPr>
        <w:t> </w:t>
      </w:r>
    </w:p>
    <w:p w14:paraId="7F7649C0" w14:textId="07422EBA"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normaltextrun"/>
          <w:b/>
          <w:bCs/>
        </w:rPr>
        <w:t>Step 4:</w:t>
      </w:r>
      <w:r>
        <w:rPr>
          <w:rStyle w:val="normaltextrun"/>
        </w:rPr>
        <w:t> Complete the bank reconciliation for September ASAP after 30</w:t>
      </w:r>
      <w:r>
        <w:rPr>
          <w:rStyle w:val="normaltextrun"/>
          <w:vertAlign w:val="superscript"/>
        </w:rPr>
        <w:t xml:space="preserve"> </w:t>
      </w:r>
      <w:r>
        <w:rPr>
          <w:rStyle w:val="normaltextrun"/>
        </w:rPr>
        <w:t>September and the September BAS for clubs registered for GST.</w:t>
      </w:r>
      <w:r>
        <w:rPr>
          <w:rStyle w:val="eop"/>
        </w:rPr>
        <w:t> </w:t>
      </w:r>
    </w:p>
    <w:p w14:paraId="0C829741" w14:textId="63523F47"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eop"/>
        </w:rPr>
        <w:t>  </w:t>
      </w:r>
    </w:p>
    <w:p w14:paraId="5EB08CDF" w14:textId="77777777" w:rsidR="00344D5B" w:rsidRDefault="00344D5B" w:rsidP="008C59BA">
      <w:pPr>
        <w:pStyle w:val="paragraph"/>
        <w:spacing w:before="0" w:beforeAutospacing="0" w:after="0" w:afterAutospacing="0"/>
        <w:ind w:left="1134"/>
        <w:textAlignment w:val="baseline"/>
        <w:rPr>
          <w:rStyle w:val="normaltextrun"/>
        </w:rPr>
      </w:pPr>
      <w:r>
        <w:rPr>
          <w:rStyle w:val="normaltextrun"/>
          <w:b/>
          <w:bCs/>
        </w:rPr>
        <w:t>Step 5:</w:t>
      </w:r>
      <w:r>
        <w:rPr>
          <w:rStyle w:val="normaltextrun"/>
        </w:rPr>
        <w:t xml:space="preserve"> Gather the clubs Books/Financial reports for the club’s auditor. </w:t>
      </w:r>
    </w:p>
    <w:p w14:paraId="7D55F9A1" w14:textId="77777777" w:rsidR="00344D5B" w:rsidRDefault="00344D5B" w:rsidP="00344D5B">
      <w:pPr>
        <w:pStyle w:val="paragraph"/>
        <w:spacing w:before="0" w:beforeAutospacing="0" w:after="0" w:afterAutospacing="0"/>
        <w:textAlignment w:val="baseline"/>
        <w:rPr>
          <w:rStyle w:val="normaltextrun"/>
        </w:rPr>
      </w:pPr>
    </w:p>
    <w:p w14:paraId="08F1517D" w14:textId="361922BA" w:rsidR="00344D5B" w:rsidRDefault="00344D5B" w:rsidP="008C59BA">
      <w:pPr>
        <w:pStyle w:val="paragraph"/>
        <w:spacing w:before="0" w:beforeAutospacing="0" w:after="0" w:afterAutospacing="0"/>
        <w:ind w:left="1134"/>
        <w:textAlignment w:val="baseline"/>
        <w:rPr>
          <w:rFonts w:ascii="Segoe UI" w:hAnsi="Segoe UI" w:cs="Segoe UI"/>
          <w:sz w:val="18"/>
          <w:szCs w:val="18"/>
        </w:rPr>
      </w:pPr>
      <w:r>
        <w:rPr>
          <w:rStyle w:val="normaltextrun"/>
        </w:rPr>
        <w:t>This should include:</w:t>
      </w:r>
      <w:r>
        <w:rPr>
          <w:rStyle w:val="eop"/>
        </w:rPr>
        <w:t> </w:t>
      </w:r>
    </w:p>
    <w:p w14:paraId="2CCFD6B8" w14:textId="110744A1"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Data file or Manual Records</w:t>
      </w:r>
      <w:r>
        <w:rPr>
          <w:rStyle w:val="eop"/>
        </w:rPr>
        <w:t> </w:t>
      </w:r>
    </w:p>
    <w:p w14:paraId="3C6D0E10"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Cheque books — with cheques issued in date order</w:t>
      </w:r>
      <w:r>
        <w:rPr>
          <w:rStyle w:val="eop"/>
        </w:rPr>
        <w:t> </w:t>
      </w:r>
    </w:p>
    <w:p w14:paraId="3EC13EA6"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Receipt books </w:t>
      </w:r>
      <w:r>
        <w:rPr>
          <w:rStyle w:val="eop"/>
        </w:rPr>
        <w:t> </w:t>
      </w:r>
    </w:p>
    <w:p w14:paraId="168D410C"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Deposit books — noting receipt numbers on each deposit slip</w:t>
      </w:r>
      <w:r>
        <w:rPr>
          <w:rStyle w:val="eop"/>
        </w:rPr>
        <w:t> </w:t>
      </w:r>
    </w:p>
    <w:p w14:paraId="44051B90"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BASs lodged — showing work papers</w:t>
      </w:r>
      <w:r>
        <w:rPr>
          <w:rStyle w:val="eop"/>
        </w:rPr>
        <w:t> </w:t>
      </w:r>
    </w:p>
    <w:p w14:paraId="12FF319E"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Minutes of meetings, including AGM minutes</w:t>
      </w:r>
      <w:r>
        <w:rPr>
          <w:rStyle w:val="eop"/>
        </w:rPr>
        <w:t> </w:t>
      </w:r>
    </w:p>
    <w:p w14:paraId="631F26C1"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Stock @ 30 Sept — showing item, qty, cost per unit, totals</w:t>
      </w:r>
      <w:r>
        <w:rPr>
          <w:rStyle w:val="eop"/>
        </w:rPr>
        <w:t> </w:t>
      </w:r>
    </w:p>
    <w:p w14:paraId="3D1EA855" w14:textId="77777777" w:rsidR="00344D5B" w:rsidRDefault="00344D5B" w:rsidP="008C59BA">
      <w:pPr>
        <w:pStyle w:val="paragraph"/>
        <w:spacing w:before="0" w:beforeAutospacing="0" w:after="0" w:afterAutospacing="0"/>
        <w:ind w:left="2268"/>
        <w:textAlignment w:val="baseline"/>
        <w:rPr>
          <w:rFonts w:ascii="Segoe UI" w:hAnsi="Segoe UI" w:cs="Segoe UI"/>
          <w:sz w:val="18"/>
          <w:szCs w:val="18"/>
        </w:rPr>
      </w:pPr>
      <w:r>
        <w:rPr>
          <w:rStyle w:val="normaltextrun"/>
        </w:rPr>
        <w:t>• Monthly Bank statements, monthly bank reconciliations</w:t>
      </w:r>
      <w:r>
        <w:rPr>
          <w:rStyle w:val="eop"/>
        </w:rPr>
        <w:t> </w:t>
      </w:r>
    </w:p>
    <w:p w14:paraId="37EE5DB7" w14:textId="655264D3"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4E8DF685" w14:textId="727BF326" w:rsidR="00344D5B" w:rsidRDefault="008D1E69" w:rsidP="00344D5B">
      <w:pPr>
        <w:pStyle w:val="paragraph"/>
        <w:spacing w:before="0" w:beforeAutospacing="0" w:after="0" w:afterAutospacing="0"/>
        <w:jc w:val="both"/>
        <w:textAlignment w:val="baseline"/>
        <w:rPr>
          <w:rFonts w:ascii="Segoe UI" w:hAnsi="Segoe UI" w:cs="Segoe UI"/>
          <w:sz w:val="18"/>
          <w:szCs w:val="18"/>
        </w:rPr>
      </w:pPr>
      <w:r>
        <w:rPr>
          <w:rStyle w:val="normaltextrun"/>
        </w:rPr>
        <w:t>It is important</w:t>
      </w:r>
      <w:r w:rsidR="00344D5B">
        <w:rPr>
          <w:rStyle w:val="normaltextrun"/>
        </w:rPr>
        <w:t xml:space="preserve"> to set a date with the auditor to deliver the clubs financial information to for audit and </w:t>
      </w:r>
      <w:r>
        <w:rPr>
          <w:rStyle w:val="normaltextrun"/>
        </w:rPr>
        <w:t xml:space="preserve">to </w:t>
      </w:r>
      <w:r w:rsidR="00344D5B">
        <w:rPr>
          <w:rStyle w:val="normaltextrun"/>
        </w:rPr>
        <w:t>make it </w:t>
      </w:r>
      <w:r w:rsidR="00344D5B">
        <w:rPr>
          <w:rStyle w:val="normaltextrun"/>
          <w:b/>
          <w:bCs/>
        </w:rPr>
        <w:t>clear</w:t>
      </w:r>
      <w:r w:rsidR="00344D5B">
        <w:rPr>
          <w:rStyle w:val="normaltextrun"/>
        </w:rPr>
        <w:t> that the Audit Report needs to be completed prior to the club’s AGM, which must be held prior to the 15 November 2020.</w:t>
      </w:r>
      <w:r w:rsidR="00344D5B">
        <w:rPr>
          <w:rStyle w:val="eop"/>
        </w:rPr>
        <w:t> </w:t>
      </w:r>
    </w:p>
    <w:p w14:paraId="57D13472" w14:textId="24F2F148"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0FD5E517" w14:textId="6A94EC8B" w:rsidR="00344D5B" w:rsidRDefault="008D1E69" w:rsidP="00344D5B">
      <w:pPr>
        <w:pStyle w:val="paragraph"/>
        <w:spacing w:before="0" w:beforeAutospacing="0" w:after="0" w:afterAutospacing="0"/>
        <w:jc w:val="both"/>
        <w:textAlignment w:val="baseline"/>
        <w:rPr>
          <w:rFonts w:ascii="Segoe UI" w:hAnsi="Segoe UI" w:cs="Segoe UI"/>
          <w:sz w:val="18"/>
          <w:szCs w:val="18"/>
        </w:rPr>
      </w:pPr>
      <w:r>
        <w:rPr>
          <w:rStyle w:val="normaltextrun"/>
        </w:rPr>
        <w:t xml:space="preserve">This process needs to commence </w:t>
      </w:r>
      <w:r w:rsidR="00344D5B">
        <w:rPr>
          <w:rStyle w:val="normaltextrun"/>
        </w:rPr>
        <w:t>in </w:t>
      </w:r>
      <w:r w:rsidR="00344D5B">
        <w:rPr>
          <w:rStyle w:val="normaltextrun"/>
          <w:b/>
          <w:bCs/>
        </w:rPr>
        <w:t>September</w:t>
      </w:r>
      <w:r w:rsidR="00344D5B">
        <w:rPr>
          <w:rStyle w:val="normaltextrun"/>
        </w:rPr>
        <w:t> to ensure that your League or Club complies with the QRL rules. If any League or Club is requiring any assistance with EOFY procedure, then please don’t hesitate to contact your nearest QRL Operations Manager.</w:t>
      </w:r>
      <w:r w:rsidR="00344D5B">
        <w:rPr>
          <w:rStyle w:val="eop"/>
        </w:rPr>
        <w:t> </w:t>
      </w:r>
    </w:p>
    <w:p w14:paraId="1BC25782"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09A3D9E4"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eop"/>
        </w:rPr>
        <w:t> </w:t>
      </w:r>
    </w:p>
    <w:p w14:paraId="6DEAB420" w14:textId="77777777" w:rsidR="00344D5B" w:rsidRDefault="00344D5B" w:rsidP="00344D5B">
      <w:pPr>
        <w:pStyle w:val="paragraph"/>
        <w:spacing w:before="0" w:beforeAutospacing="0" w:after="0" w:afterAutospacing="0"/>
        <w:textAlignment w:val="baseline"/>
        <w:rPr>
          <w:rFonts w:ascii="Segoe UI" w:hAnsi="Segoe UI" w:cs="Segoe UI"/>
          <w:sz w:val="18"/>
          <w:szCs w:val="18"/>
        </w:rPr>
      </w:pPr>
      <w:r>
        <w:rPr>
          <w:rStyle w:val="normaltextrun"/>
        </w:rPr>
        <w:t>QRL Finance Management Group</w:t>
      </w:r>
      <w:r>
        <w:rPr>
          <w:rStyle w:val="eop"/>
        </w:rPr>
        <w:t> </w:t>
      </w:r>
    </w:p>
    <w:p w14:paraId="25DFCAEE" w14:textId="77777777" w:rsidR="00475CE9" w:rsidRDefault="00475CE9" w:rsidP="00B335C7"/>
    <w:p w14:paraId="1578DDFC" w14:textId="77777777" w:rsidR="00475CE9" w:rsidRPr="00077647" w:rsidRDefault="00475CE9" w:rsidP="00B335C7"/>
    <w:sectPr w:rsidR="00475CE9" w:rsidRPr="00077647" w:rsidSect="00475CE9">
      <w:headerReference w:type="default" r:id="rId11"/>
      <w:footerReference w:type="default" r:id="rId12"/>
      <w:footnotePr>
        <w:pos w:val="beneathText"/>
      </w:footnotePr>
      <w:pgSz w:w="11905" w:h="16837"/>
      <w:pgMar w:top="1134" w:right="1134" w:bottom="2398" w:left="930" w:header="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D331B" w14:textId="77777777" w:rsidR="00F87ED7" w:rsidRDefault="00F87ED7" w:rsidP="000872EF">
      <w:r>
        <w:separator/>
      </w:r>
    </w:p>
  </w:endnote>
  <w:endnote w:type="continuationSeparator" w:id="0">
    <w:p w14:paraId="5DAE96D8" w14:textId="77777777" w:rsidR="00F87ED7" w:rsidRDefault="00F87ED7"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LFont Bold">
    <w:altName w:val="Calibri"/>
    <w:panose1 w:val="00000000000000000000"/>
    <w:charset w:val="4D"/>
    <w:family w:val="swiss"/>
    <w:notTrueType/>
    <w:pitch w:val="variable"/>
    <w:sig w:usb0="8000002F" w:usb1="4200004A" w:usb2="04000000" w:usb3="00000000" w:csb0="00000009" w:csb1="00000000"/>
  </w:font>
  <w:font w:name="RLFont Light">
    <w:altName w:val="Calibri"/>
    <w:panose1 w:val="00000000000000000000"/>
    <w:charset w:val="4D"/>
    <w:family w:val="swiss"/>
    <w:notTrueType/>
    <w:pitch w:val="variable"/>
    <w:sig w:usb0="8000002F" w:usb1="4200004A" w:usb2="04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B06C6" w14:textId="77777777" w:rsidR="00475CE9" w:rsidRPr="00475CE9" w:rsidRDefault="00475CE9" w:rsidP="00475CE9">
    <w:pPr>
      <w:pStyle w:val="Footer"/>
      <w:ind w:left="-567"/>
      <w:rPr>
        <w:rFonts w:ascii="RLFont Bold" w:hAnsi="RLFont Bold" w:cs="RLFont Bold"/>
        <w:color w:val="83003E"/>
        <w:sz w:val="18"/>
        <w:szCs w:val="18"/>
      </w:rPr>
    </w:pPr>
  </w:p>
  <w:p w14:paraId="4F0FC214" w14:textId="77777777" w:rsidR="00B335C7" w:rsidRDefault="00B335C7" w:rsidP="00DB0A44">
    <w:pPr>
      <w:pStyle w:val="Footer"/>
      <w:ind w:left="-567"/>
    </w:pPr>
  </w:p>
  <w:p w14:paraId="2A9565B0" w14:textId="77777777" w:rsidR="00475CE9" w:rsidRDefault="00475CE9" w:rsidP="00475CE9">
    <w:pPr>
      <w:widowControl/>
      <w:tabs>
        <w:tab w:val="left" w:pos="3860"/>
        <w:tab w:val="left" w:pos="5620"/>
        <w:tab w:val="left" w:pos="5760"/>
        <w:tab w:val="left" w:pos="7340"/>
        <w:tab w:val="left" w:pos="7480"/>
      </w:tabs>
      <w:suppressAutoHyphens w:val="0"/>
      <w:autoSpaceDE w:val="0"/>
      <w:autoSpaceDN w:val="0"/>
      <w:adjustRightInd w:val="0"/>
      <w:spacing w:line="288" w:lineRule="auto"/>
      <w:textAlignment w:val="center"/>
      <w:rPr>
        <w:rFonts w:ascii="RLFont Bold" w:hAnsi="RLFont Bold" w:cs="RLFont Bold"/>
        <w:color w:val="65002D"/>
        <w:sz w:val="18"/>
        <w:szCs w:val="18"/>
        <w:lang w:val="en-GB"/>
      </w:rPr>
    </w:pPr>
  </w:p>
  <w:p w14:paraId="406AE468" w14:textId="77777777" w:rsidR="00475CE9" w:rsidRDefault="00CC76B8" w:rsidP="00475CE9">
    <w:pPr>
      <w:widowControl/>
      <w:tabs>
        <w:tab w:val="left" w:pos="3860"/>
        <w:tab w:val="left" w:pos="5620"/>
        <w:tab w:val="left" w:pos="5760"/>
        <w:tab w:val="left" w:pos="7340"/>
        <w:tab w:val="left" w:pos="7480"/>
      </w:tabs>
      <w:suppressAutoHyphens w:val="0"/>
      <w:autoSpaceDE w:val="0"/>
      <w:autoSpaceDN w:val="0"/>
      <w:adjustRightInd w:val="0"/>
      <w:spacing w:line="288" w:lineRule="auto"/>
      <w:textAlignment w:val="center"/>
      <w:rPr>
        <w:rFonts w:ascii="RLFont Bold" w:hAnsi="RLFont Bold" w:cs="RLFont Bold"/>
        <w:color w:val="65002D"/>
        <w:sz w:val="18"/>
        <w:szCs w:val="18"/>
        <w:lang w:val="en-GB"/>
      </w:rPr>
    </w:pPr>
    <w:r>
      <w:rPr>
        <w:rFonts w:ascii="RLFont Bold" w:hAnsi="RLFont Bold" w:cs="RLFont Bold"/>
        <w:noProof/>
        <w:color w:val="65002D"/>
        <w:sz w:val="18"/>
        <w:szCs w:val="18"/>
        <w:lang w:val="en-GB"/>
      </w:rPr>
      <w:drawing>
        <wp:inline distT="0" distB="0" distL="0" distR="0" wp14:anchorId="3920C51B" wp14:editId="39367526">
          <wp:extent cx="3790526" cy="4707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L19_LetterHead_Footer_Logos_BG-01.jpg"/>
                  <pic:cNvPicPr/>
                </pic:nvPicPr>
                <pic:blipFill>
                  <a:blip r:embed="rId1">
                    <a:extLst>
                      <a:ext uri="{28A0092B-C50C-407E-A947-70E740481C1C}">
                        <a14:useLocalDpi xmlns:a14="http://schemas.microsoft.com/office/drawing/2010/main" val="0"/>
                      </a:ext>
                    </a:extLst>
                  </a:blip>
                  <a:stretch>
                    <a:fillRect/>
                  </a:stretch>
                </pic:blipFill>
                <pic:spPr>
                  <a:xfrm>
                    <a:off x="0" y="0"/>
                    <a:ext cx="3790526" cy="470719"/>
                  </a:xfrm>
                  <a:prstGeom prst="rect">
                    <a:avLst/>
                  </a:prstGeom>
                </pic:spPr>
              </pic:pic>
            </a:graphicData>
          </a:graphic>
        </wp:inline>
      </w:drawing>
    </w:r>
  </w:p>
  <w:p w14:paraId="5FC950F5" w14:textId="77777777" w:rsidR="00475CE9" w:rsidRDefault="00475CE9" w:rsidP="00475CE9">
    <w:pPr>
      <w:widowControl/>
      <w:tabs>
        <w:tab w:val="left" w:pos="3860"/>
        <w:tab w:val="left" w:pos="5620"/>
        <w:tab w:val="left" w:pos="5760"/>
        <w:tab w:val="left" w:pos="7340"/>
        <w:tab w:val="left" w:pos="7480"/>
      </w:tabs>
      <w:suppressAutoHyphens w:val="0"/>
      <w:autoSpaceDE w:val="0"/>
      <w:autoSpaceDN w:val="0"/>
      <w:adjustRightInd w:val="0"/>
      <w:spacing w:line="288" w:lineRule="auto"/>
      <w:textAlignment w:val="center"/>
      <w:rPr>
        <w:rFonts w:ascii="RLFont Bold" w:hAnsi="RLFont Bold" w:cs="RLFont Bold"/>
        <w:color w:val="65002D"/>
        <w:sz w:val="18"/>
        <w:szCs w:val="18"/>
        <w:lang w:val="en-GB"/>
      </w:rPr>
    </w:pPr>
  </w:p>
  <w:p w14:paraId="4933A56A" w14:textId="77777777" w:rsidR="00475CE9" w:rsidRPr="00475CE9" w:rsidRDefault="00475CE9" w:rsidP="00475CE9">
    <w:pPr>
      <w:widowControl/>
      <w:tabs>
        <w:tab w:val="left" w:pos="3860"/>
        <w:tab w:val="left" w:pos="5620"/>
        <w:tab w:val="left" w:pos="5760"/>
        <w:tab w:val="left" w:pos="7340"/>
        <w:tab w:val="left" w:pos="7480"/>
      </w:tabs>
      <w:suppressAutoHyphens w:val="0"/>
      <w:autoSpaceDE w:val="0"/>
      <w:autoSpaceDN w:val="0"/>
      <w:adjustRightInd w:val="0"/>
      <w:spacing w:line="288" w:lineRule="auto"/>
      <w:textAlignment w:val="center"/>
      <w:rPr>
        <w:rFonts w:ascii="RLFont Bold" w:hAnsi="RLFont Bold" w:cs="RLFont Bold"/>
        <w:color w:val="7F7F7F"/>
        <w:sz w:val="12"/>
        <w:szCs w:val="12"/>
        <w:lang w:val="en-GB"/>
      </w:rPr>
    </w:pPr>
    <w:r w:rsidRPr="00475CE9">
      <w:rPr>
        <w:rFonts w:ascii="RLFont Bold" w:hAnsi="RLFont Bold" w:cs="RLFont Bold"/>
        <w:color w:val="65002D"/>
        <w:sz w:val="18"/>
        <w:szCs w:val="18"/>
        <w:lang w:val="en-GB"/>
      </w:rPr>
      <w:t xml:space="preserve">Queensland Rugby Football League Limited </w:t>
    </w:r>
  </w:p>
  <w:p w14:paraId="5D5DA840" w14:textId="77777777" w:rsidR="00475CE9" w:rsidRPr="00475CE9" w:rsidRDefault="00475CE9" w:rsidP="00475CE9">
    <w:pPr>
      <w:widowControl/>
      <w:tabs>
        <w:tab w:val="left" w:pos="3860"/>
        <w:tab w:val="left" w:pos="5620"/>
        <w:tab w:val="left" w:pos="5760"/>
        <w:tab w:val="left" w:pos="7340"/>
        <w:tab w:val="left" w:pos="7480"/>
      </w:tabs>
      <w:suppressAutoHyphens w:val="0"/>
      <w:autoSpaceDE w:val="0"/>
      <w:autoSpaceDN w:val="0"/>
      <w:adjustRightInd w:val="0"/>
      <w:spacing w:after="57" w:line="288" w:lineRule="auto"/>
      <w:textAlignment w:val="center"/>
      <w:rPr>
        <w:rFonts w:ascii="RLFont Light" w:hAnsi="RLFont Light" w:cs="RLFont Light"/>
        <w:color w:val="878787"/>
        <w:spacing w:val="-1"/>
        <w:sz w:val="14"/>
        <w:szCs w:val="14"/>
        <w:lang w:val="en-GB"/>
      </w:rPr>
    </w:pPr>
    <w:r w:rsidRPr="00475CE9">
      <w:rPr>
        <w:rFonts w:ascii="RLFont Light" w:hAnsi="RLFont Light" w:cs="RLFont Light"/>
        <w:color w:val="878787"/>
        <w:spacing w:val="-1"/>
        <w:sz w:val="14"/>
        <w:szCs w:val="14"/>
        <w:lang w:val="en-GB"/>
      </w:rPr>
      <w:t xml:space="preserve">ABN 65 009 878 013 </w:t>
    </w:r>
  </w:p>
  <w:p w14:paraId="6D0C89CC" w14:textId="77777777" w:rsidR="00475CE9" w:rsidRPr="00475CE9" w:rsidRDefault="00475CE9" w:rsidP="00475CE9">
    <w:pPr>
      <w:widowControl/>
      <w:tabs>
        <w:tab w:val="left" w:pos="1820"/>
        <w:tab w:val="left" w:pos="3600"/>
        <w:tab w:val="left" w:pos="3760"/>
        <w:tab w:val="left" w:pos="5320"/>
        <w:tab w:val="left" w:pos="5460"/>
      </w:tabs>
      <w:suppressAutoHyphens w:val="0"/>
      <w:autoSpaceDE w:val="0"/>
      <w:autoSpaceDN w:val="0"/>
      <w:adjustRightInd w:val="0"/>
      <w:spacing w:line="288" w:lineRule="auto"/>
      <w:textAlignment w:val="center"/>
      <w:rPr>
        <w:rFonts w:ascii="RLFont Bold" w:hAnsi="RLFont Bold" w:cs="RLFont Bold"/>
        <w:color w:val="65002D"/>
        <w:sz w:val="14"/>
        <w:szCs w:val="14"/>
        <w:lang w:val="en-GB"/>
      </w:rPr>
    </w:pPr>
    <w:r w:rsidRPr="00475CE9">
      <w:rPr>
        <w:rFonts w:ascii="RLFont Light" w:hAnsi="RLFont Light" w:cs="RLFont Light"/>
        <w:color w:val="878787"/>
        <w:sz w:val="14"/>
        <w:szCs w:val="14"/>
        <w:lang w:val="en-GB"/>
      </w:rPr>
      <w:t>83 Castlemaine Street</w:t>
    </w:r>
    <w:r w:rsidRPr="00475CE9">
      <w:rPr>
        <w:rFonts w:ascii="RLFont Light" w:hAnsi="RLFont Light" w:cs="RLFont Light"/>
        <w:color w:val="878787"/>
        <w:sz w:val="14"/>
        <w:szCs w:val="14"/>
        <w:lang w:val="en-GB"/>
      </w:rPr>
      <w:tab/>
      <w:t>Locked Bag 3000</w:t>
    </w:r>
    <w:r w:rsidRPr="00475CE9">
      <w:rPr>
        <w:rFonts w:ascii="RLFont Light" w:hAnsi="RLFont Light" w:cs="RLFont Light"/>
        <w:color w:val="878787"/>
        <w:sz w:val="14"/>
        <w:szCs w:val="14"/>
        <w:lang w:val="en-GB"/>
      </w:rPr>
      <w:tab/>
    </w:r>
    <w:r w:rsidRPr="00475CE9">
      <w:rPr>
        <w:rFonts w:ascii="RLFont Bold" w:hAnsi="RLFont Bold" w:cs="RLFont Bold"/>
        <w:color w:val="878787"/>
        <w:sz w:val="14"/>
        <w:szCs w:val="14"/>
        <w:lang w:val="en-GB"/>
      </w:rPr>
      <w:t>T</w:t>
    </w:r>
    <w:r w:rsidRPr="00475CE9">
      <w:rPr>
        <w:rFonts w:ascii="RLFont Light" w:hAnsi="RLFont Light" w:cs="RLFont Light"/>
        <w:color w:val="878787"/>
        <w:sz w:val="14"/>
        <w:szCs w:val="14"/>
        <w:lang w:val="en-GB"/>
      </w:rPr>
      <w:tab/>
      <w:t>+61 7 3367 6000</w:t>
    </w:r>
    <w:r w:rsidRPr="00475CE9">
      <w:rPr>
        <w:rFonts w:ascii="RLFont Light" w:hAnsi="RLFont Light" w:cs="RLFont Light"/>
        <w:color w:val="878787"/>
        <w:sz w:val="14"/>
        <w:szCs w:val="14"/>
        <w:lang w:val="en-GB"/>
      </w:rPr>
      <w:tab/>
    </w:r>
    <w:r w:rsidRPr="00475CE9">
      <w:rPr>
        <w:rFonts w:ascii="RLFont Bold" w:hAnsi="RLFont Bold" w:cs="RLFont Bold"/>
        <w:color w:val="878787"/>
        <w:sz w:val="14"/>
        <w:szCs w:val="14"/>
        <w:lang w:val="en-GB"/>
      </w:rPr>
      <w:t>E</w:t>
    </w:r>
    <w:r w:rsidRPr="00475CE9">
      <w:rPr>
        <w:rFonts w:ascii="RLFont Light" w:hAnsi="RLFont Light" w:cs="RLFont Light"/>
        <w:color w:val="878787"/>
        <w:sz w:val="14"/>
        <w:szCs w:val="14"/>
        <w:lang w:val="en-GB"/>
      </w:rPr>
      <w:tab/>
      <w:t>rugbyleague@qrl.com.au</w:t>
    </w:r>
    <w:r w:rsidRPr="00475CE9">
      <w:rPr>
        <w:rFonts w:ascii="RLFont Light" w:hAnsi="RLFont Light" w:cs="RLFont Light"/>
        <w:color w:val="878787"/>
        <w:sz w:val="14"/>
        <w:szCs w:val="14"/>
        <w:lang w:val="en-GB"/>
      </w:rPr>
      <w:br/>
      <w:t xml:space="preserve">Milton </w:t>
    </w:r>
    <w:r>
      <w:rPr>
        <w:rFonts w:ascii="RLFont Light" w:hAnsi="RLFont Light" w:cs="RLFont Light"/>
        <w:color w:val="878787"/>
        <w:sz w:val="14"/>
        <w:szCs w:val="14"/>
        <w:lang w:val="en-GB"/>
      </w:rPr>
      <w:t>QLD</w:t>
    </w:r>
    <w:r w:rsidRPr="00475CE9">
      <w:rPr>
        <w:rFonts w:ascii="RLFont Light" w:hAnsi="RLFont Light" w:cs="RLFont Light"/>
        <w:color w:val="878787"/>
        <w:sz w:val="14"/>
        <w:szCs w:val="14"/>
        <w:lang w:val="en-GB"/>
      </w:rPr>
      <w:t xml:space="preserve"> 4064</w:t>
    </w:r>
    <w:r w:rsidRPr="00475CE9">
      <w:rPr>
        <w:rFonts w:ascii="RLFont Light" w:hAnsi="RLFont Light" w:cs="RLFont Light"/>
        <w:color w:val="878787"/>
        <w:sz w:val="14"/>
        <w:szCs w:val="14"/>
        <w:lang w:val="en-GB"/>
      </w:rPr>
      <w:tab/>
      <w:t xml:space="preserve">Paddington </w:t>
    </w:r>
    <w:r>
      <w:rPr>
        <w:rFonts w:ascii="RLFont Light" w:hAnsi="RLFont Light" w:cs="RLFont Light"/>
        <w:color w:val="878787"/>
        <w:sz w:val="14"/>
        <w:szCs w:val="14"/>
        <w:lang w:val="en-GB"/>
      </w:rPr>
      <w:t>QLD</w:t>
    </w:r>
    <w:r w:rsidRPr="00475CE9">
      <w:rPr>
        <w:rFonts w:ascii="RLFont Light" w:hAnsi="RLFont Light" w:cs="RLFont Light"/>
        <w:color w:val="878787"/>
        <w:sz w:val="14"/>
        <w:szCs w:val="14"/>
        <w:lang w:val="en-GB"/>
      </w:rPr>
      <w:t xml:space="preserve"> 4064</w:t>
    </w:r>
    <w:r w:rsidRPr="00475CE9">
      <w:rPr>
        <w:rFonts w:ascii="RLFont Light" w:hAnsi="RLFont Light" w:cs="RLFont Light"/>
        <w:color w:val="878787"/>
        <w:sz w:val="14"/>
        <w:szCs w:val="14"/>
        <w:lang w:val="en-GB"/>
      </w:rPr>
      <w:tab/>
    </w:r>
    <w:r w:rsidRPr="00475CE9">
      <w:rPr>
        <w:rFonts w:ascii="RLFont Bold" w:hAnsi="RLFont Bold" w:cs="RLFont Bold"/>
        <w:color w:val="878787"/>
        <w:sz w:val="14"/>
        <w:szCs w:val="14"/>
        <w:lang w:val="en-GB"/>
      </w:rPr>
      <w:t>F</w:t>
    </w:r>
    <w:r w:rsidRPr="00475CE9">
      <w:rPr>
        <w:rFonts w:ascii="RLFont Light" w:hAnsi="RLFont Light" w:cs="RLFont Light"/>
        <w:color w:val="878787"/>
        <w:sz w:val="14"/>
        <w:szCs w:val="14"/>
        <w:lang w:val="en-GB"/>
      </w:rPr>
      <w:tab/>
      <w:t>+61 7 3367 6085</w:t>
    </w:r>
    <w:r w:rsidRPr="00475CE9">
      <w:rPr>
        <w:rFonts w:ascii="RLFont Light" w:hAnsi="RLFont Light" w:cs="RLFont Light"/>
        <w:color w:val="878787"/>
        <w:sz w:val="14"/>
        <w:szCs w:val="14"/>
        <w:lang w:val="en-GB"/>
      </w:rPr>
      <w:tab/>
    </w:r>
    <w:r w:rsidRPr="00475CE9">
      <w:rPr>
        <w:rFonts w:ascii="RLFont Bold" w:hAnsi="RLFont Bold" w:cs="RLFont Bold"/>
        <w:color w:val="65002D"/>
        <w:sz w:val="14"/>
        <w:szCs w:val="14"/>
        <w:lang w:val="en-GB"/>
      </w:rPr>
      <w:t>qrl.com.au</w:t>
    </w:r>
  </w:p>
  <w:p w14:paraId="150F3C31" w14:textId="77777777" w:rsidR="00475CE9" w:rsidRDefault="00475CE9" w:rsidP="00DB0A44">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D4351" w14:textId="77777777" w:rsidR="00F87ED7" w:rsidRDefault="00F87ED7" w:rsidP="000872EF">
      <w:r>
        <w:separator/>
      </w:r>
    </w:p>
  </w:footnote>
  <w:footnote w:type="continuationSeparator" w:id="0">
    <w:p w14:paraId="1B8FE39B" w14:textId="77777777" w:rsidR="00F87ED7" w:rsidRDefault="00F87ED7"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AE42" w14:textId="77777777" w:rsidR="000872EF" w:rsidRDefault="00F15083">
    <w:pPr>
      <w:pStyle w:val="Header"/>
    </w:pPr>
    <w:r>
      <w:rPr>
        <w:noProof/>
      </w:rPr>
      <w:drawing>
        <wp:anchor distT="0" distB="0" distL="114300" distR="114300" simplePos="0" relativeHeight="251659264" behindDoc="0" locked="0" layoutInCell="1" allowOverlap="1" wp14:anchorId="225A913D" wp14:editId="6E202C59">
          <wp:simplePos x="0" y="0"/>
          <wp:positionH relativeFrom="column">
            <wp:posOffset>11026</wp:posOffset>
          </wp:positionH>
          <wp:positionV relativeFrom="paragraph">
            <wp:posOffset>0</wp:posOffset>
          </wp:positionV>
          <wp:extent cx="6944360" cy="203454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RL19_LetterHead_Header_BG.png"/>
                  <pic:cNvPicPr/>
                </pic:nvPicPr>
                <pic:blipFill>
                  <a:blip r:embed="rId1">
                    <a:extLst>
                      <a:ext uri="{28A0092B-C50C-407E-A947-70E740481C1C}">
                        <a14:useLocalDpi xmlns:a14="http://schemas.microsoft.com/office/drawing/2010/main" val="0"/>
                      </a:ext>
                    </a:extLst>
                  </a:blip>
                  <a:stretch>
                    <a:fillRect/>
                  </a:stretch>
                </pic:blipFill>
                <pic:spPr>
                  <a:xfrm>
                    <a:off x="0" y="0"/>
                    <a:ext cx="6944360" cy="203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7A7085"/>
    <w:multiLevelType w:val="hybridMultilevel"/>
    <w:tmpl w:val="C8D8A6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CD2"/>
    <w:rsid w:val="000320CB"/>
    <w:rsid w:val="00077647"/>
    <w:rsid w:val="000872EF"/>
    <w:rsid w:val="000D0F17"/>
    <w:rsid w:val="000F7EFB"/>
    <w:rsid w:val="0012123E"/>
    <w:rsid w:val="00140CA3"/>
    <w:rsid w:val="0014429E"/>
    <w:rsid w:val="001A3869"/>
    <w:rsid w:val="001E3F05"/>
    <w:rsid w:val="001F0EC0"/>
    <w:rsid w:val="001F505B"/>
    <w:rsid w:val="00244FE1"/>
    <w:rsid w:val="0027571C"/>
    <w:rsid w:val="00283C8F"/>
    <w:rsid w:val="002F6FBA"/>
    <w:rsid w:val="003261C8"/>
    <w:rsid w:val="00330D1B"/>
    <w:rsid w:val="00344D5B"/>
    <w:rsid w:val="0036173D"/>
    <w:rsid w:val="00372B11"/>
    <w:rsid w:val="00380F19"/>
    <w:rsid w:val="00397689"/>
    <w:rsid w:val="003A1677"/>
    <w:rsid w:val="003B293E"/>
    <w:rsid w:val="003D1EF0"/>
    <w:rsid w:val="003F349C"/>
    <w:rsid w:val="003F40ED"/>
    <w:rsid w:val="0041209E"/>
    <w:rsid w:val="00417012"/>
    <w:rsid w:val="0042187B"/>
    <w:rsid w:val="00426993"/>
    <w:rsid w:val="00475CE9"/>
    <w:rsid w:val="004928DE"/>
    <w:rsid w:val="004B44DB"/>
    <w:rsid w:val="004C2FC1"/>
    <w:rsid w:val="004C6ED2"/>
    <w:rsid w:val="004D2D96"/>
    <w:rsid w:val="005145ED"/>
    <w:rsid w:val="005169A4"/>
    <w:rsid w:val="00541C31"/>
    <w:rsid w:val="00575036"/>
    <w:rsid w:val="00583900"/>
    <w:rsid w:val="00587282"/>
    <w:rsid w:val="005A6E91"/>
    <w:rsid w:val="005C204F"/>
    <w:rsid w:val="005C681A"/>
    <w:rsid w:val="0060467F"/>
    <w:rsid w:val="00685510"/>
    <w:rsid w:val="00693405"/>
    <w:rsid w:val="006A3970"/>
    <w:rsid w:val="006B510A"/>
    <w:rsid w:val="006F1B6A"/>
    <w:rsid w:val="006F2336"/>
    <w:rsid w:val="006F3DC4"/>
    <w:rsid w:val="0070474E"/>
    <w:rsid w:val="00710DB6"/>
    <w:rsid w:val="00785CE7"/>
    <w:rsid w:val="0079348D"/>
    <w:rsid w:val="007A0837"/>
    <w:rsid w:val="007A1B11"/>
    <w:rsid w:val="008229B3"/>
    <w:rsid w:val="00872BB3"/>
    <w:rsid w:val="00874657"/>
    <w:rsid w:val="008816DD"/>
    <w:rsid w:val="008B2669"/>
    <w:rsid w:val="008C59BA"/>
    <w:rsid w:val="008D1E69"/>
    <w:rsid w:val="008D659A"/>
    <w:rsid w:val="00902099"/>
    <w:rsid w:val="00913667"/>
    <w:rsid w:val="00966899"/>
    <w:rsid w:val="009904D0"/>
    <w:rsid w:val="00995911"/>
    <w:rsid w:val="009F5B63"/>
    <w:rsid w:val="00A32A6E"/>
    <w:rsid w:val="00A47F17"/>
    <w:rsid w:val="00A77DE2"/>
    <w:rsid w:val="00A91DDD"/>
    <w:rsid w:val="00AC2096"/>
    <w:rsid w:val="00AC2458"/>
    <w:rsid w:val="00AD0ACF"/>
    <w:rsid w:val="00AE1FFA"/>
    <w:rsid w:val="00AF6681"/>
    <w:rsid w:val="00B335C7"/>
    <w:rsid w:val="00B56BDA"/>
    <w:rsid w:val="00B73340"/>
    <w:rsid w:val="00B91BFC"/>
    <w:rsid w:val="00BC56A3"/>
    <w:rsid w:val="00C17A7D"/>
    <w:rsid w:val="00C45F88"/>
    <w:rsid w:val="00C462F0"/>
    <w:rsid w:val="00C8772B"/>
    <w:rsid w:val="00C9252F"/>
    <w:rsid w:val="00C92899"/>
    <w:rsid w:val="00CA093D"/>
    <w:rsid w:val="00CC76B8"/>
    <w:rsid w:val="00CE0957"/>
    <w:rsid w:val="00CE1536"/>
    <w:rsid w:val="00CF13FE"/>
    <w:rsid w:val="00D35AEB"/>
    <w:rsid w:val="00D80677"/>
    <w:rsid w:val="00D94EEA"/>
    <w:rsid w:val="00DB0A44"/>
    <w:rsid w:val="00DF1922"/>
    <w:rsid w:val="00E025D3"/>
    <w:rsid w:val="00E4664B"/>
    <w:rsid w:val="00E473CC"/>
    <w:rsid w:val="00E75C1F"/>
    <w:rsid w:val="00F15083"/>
    <w:rsid w:val="00F203B1"/>
    <w:rsid w:val="00F72CD2"/>
    <w:rsid w:val="00F87ED7"/>
    <w:rsid w:val="00F950FC"/>
    <w:rsid w:val="00FE05E4"/>
    <w:rsid w:val="00FE227E"/>
    <w:rsid w:val="00FF0146"/>
    <w:rsid w:val="00FF48A4"/>
    <w:rsid w:val="00FF6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9FD66"/>
  <w15:docId w15:val="{E288CFFF-CC83-4DB9-9F19-B973FDC0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pPr>
      <w:widowControl w:val="0"/>
      <w:suppressAutoHyphens/>
    </w:pPr>
    <w:rPr>
      <w:sz w:val="24"/>
    </w:rPr>
  </w:style>
  <w:style w:type="paragraph" w:styleId="Heading1">
    <w:name w:val="heading 1"/>
    <w:basedOn w:val="Normal"/>
    <w:next w:val="Normal"/>
    <w:link w:val="Heading1Char"/>
    <w:uiPriority w:val="9"/>
    <w:qFormat/>
    <w:rsid w:val="00B335C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B335C7"/>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GB"/>
    </w:rPr>
  </w:style>
  <w:style w:type="character" w:customStyle="1" w:styleId="NormalTextGrey">
    <w:name w:val="Normal Text Grey"/>
    <w:uiPriority w:val="99"/>
    <w:rsid w:val="00B335C7"/>
    <w:rPr>
      <w:rFonts w:ascii="Arial" w:hAnsi="Arial" w:cs="Arial"/>
      <w:color w:val="939597"/>
      <w:sz w:val="22"/>
      <w:szCs w:val="22"/>
    </w:rPr>
  </w:style>
  <w:style w:type="character" w:customStyle="1" w:styleId="BoldNormalTextGrey">
    <w:name w:val="Bold Normal Text Grey"/>
    <w:uiPriority w:val="99"/>
    <w:rsid w:val="00B335C7"/>
    <w:rPr>
      <w:rFonts w:ascii="Arial" w:hAnsi="Arial" w:cs="Arial"/>
      <w:b/>
      <w:bCs/>
      <w:color w:val="939597"/>
      <w:sz w:val="22"/>
      <w:szCs w:val="22"/>
    </w:rPr>
  </w:style>
  <w:style w:type="character" w:styleId="UnresolvedMention">
    <w:name w:val="Unresolved Mention"/>
    <w:basedOn w:val="DefaultParagraphFont"/>
    <w:uiPriority w:val="99"/>
    <w:rsid w:val="00B335C7"/>
    <w:rPr>
      <w:color w:val="605E5C"/>
      <w:shd w:val="clear" w:color="auto" w:fill="E1DFDD"/>
    </w:rPr>
  </w:style>
  <w:style w:type="character" w:customStyle="1" w:styleId="Heading1Char">
    <w:name w:val="Heading 1 Char"/>
    <w:basedOn w:val="DefaultParagraphFont"/>
    <w:link w:val="Heading1"/>
    <w:uiPriority w:val="9"/>
    <w:rsid w:val="00B335C7"/>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344D5B"/>
    <w:pPr>
      <w:widowControl/>
      <w:suppressAutoHyphens w:val="0"/>
      <w:spacing w:before="100" w:beforeAutospacing="1" w:after="100" w:afterAutospacing="1"/>
    </w:pPr>
    <w:rPr>
      <w:szCs w:val="24"/>
    </w:rPr>
  </w:style>
  <w:style w:type="character" w:customStyle="1" w:styleId="normaltextrun">
    <w:name w:val="normaltextrun"/>
    <w:basedOn w:val="DefaultParagraphFont"/>
    <w:rsid w:val="00344D5B"/>
  </w:style>
  <w:style w:type="character" w:customStyle="1" w:styleId="eop">
    <w:name w:val="eop"/>
    <w:basedOn w:val="DefaultParagraphFont"/>
    <w:rsid w:val="00344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3969">
      <w:bodyDiv w:val="1"/>
      <w:marLeft w:val="0"/>
      <w:marRight w:val="0"/>
      <w:marTop w:val="0"/>
      <w:marBottom w:val="0"/>
      <w:divBdr>
        <w:top w:val="none" w:sz="0" w:space="0" w:color="auto"/>
        <w:left w:val="none" w:sz="0" w:space="0" w:color="auto"/>
        <w:bottom w:val="none" w:sz="0" w:space="0" w:color="auto"/>
        <w:right w:val="none" w:sz="0" w:space="0" w:color="auto"/>
      </w:divBdr>
    </w:div>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502307516">
      <w:bodyDiv w:val="1"/>
      <w:marLeft w:val="0"/>
      <w:marRight w:val="0"/>
      <w:marTop w:val="0"/>
      <w:marBottom w:val="0"/>
      <w:divBdr>
        <w:top w:val="none" w:sz="0" w:space="0" w:color="auto"/>
        <w:left w:val="none" w:sz="0" w:space="0" w:color="auto"/>
        <w:bottom w:val="none" w:sz="0" w:space="0" w:color="auto"/>
        <w:right w:val="none" w:sz="0" w:space="0" w:color="auto"/>
      </w:divBdr>
      <w:divsChild>
        <w:div w:id="1753042877">
          <w:marLeft w:val="0"/>
          <w:marRight w:val="0"/>
          <w:marTop w:val="0"/>
          <w:marBottom w:val="0"/>
          <w:divBdr>
            <w:top w:val="none" w:sz="0" w:space="0" w:color="auto"/>
            <w:left w:val="none" w:sz="0" w:space="0" w:color="auto"/>
            <w:bottom w:val="none" w:sz="0" w:space="0" w:color="auto"/>
            <w:right w:val="none" w:sz="0" w:space="0" w:color="auto"/>
          </w:divBdr>
        </w:div>
        <w:div w:id="617376829">
          <w:marLeft w:val="0"/>
          <w:marRight w:val="0"/>
          <w:marTop w:val="0"/>
          <w:marBottom w:val="0"/>
          <w:divBdr>
            <w:top w:val="none" w:sz="0" w:space="0" w:color="auto"/>
            <w:left w:val="none" w:sz="0" w:space="0" w:color="auto"/>
            <w:bottom w:val="none" w:sz="0" w:space="0" w:color="auto"/>
            <w:right w:val="none" w:sz="0" w:space="0" w:color="auto"/>
          </w:divBdr>
        </w:div>
        <w:div w:id="263072873">
          <w:marLeft w:val="0"/>
          <w:marRight w:val="0"/>
          <w:marTop w:val="0"/>
          <w:marBottom w:val="0"/>
          <w:divBdr>
            <w:top w:val="none" w:sz="0" w:space="0" w:color="auto"/>
            <w:left w:val="none" w:sz="0" w:space="0" w:color="auto"/>
            <w:bottom w:val="none" w:sz="0" w:space="0" w:color="auto"/>
            <w:right w:val="none" w:sz="0" w:space="0" w:color="auto"/>
          </w:divBdr>
        </w:div>
        <w:div w:id="1328902459">
          <w:marLeft w:val="0"/>
          <w:marRight w:val="0"/>
          <w:marTop w:val="0"/>
          <w:marBottom w:val="0"/>
          <w:divBdr>
            <w:top w:val="none" w:sz="0" w:space="0" w:color="auto"/>
            <w:left w:val="none" w:sz="0" w:space="0" w:color="auto"/>
            <w:bottom w:val="none" w:sz="0" w:space="0" w:color="auto"/>
            <w:right w:val="none" w:sz="0" w:space="0" w:color="auto"/>
          </w:divBdr>
        </w:div>
        <w:div w:id="462965320">
          <w:marLeft w:val="0"/>
          <w:marRight w:val="0"/>
          <w:marTop w:val="0"/>
          <w:marBottom w:val="0"/>
          <w:divBdr>
            <w:top w:val="none" w:sz="0" w:space="0" w:color="auto"/>
            <w:left w:val="none" w:sz="0" w:space="0" w:color="auto"/>
            <w:bottom w:val="none" w:sz="0" w:space="0" w:color="auto"/>
            <w:right w:val="none" w:sz="0" w:space="0" w:color="auto"/>
          </w:divBdr>
        </w:div>
        <w:div w:id="1259171580">
          <w:marLeft w:val="0"/>
          <w:marRight w:val="0"/>
          <w:marTop w:val="0"/>
          <w:marBottom w:val="0"/>
          <w:divBdr>
            <w:top w:val="none" w:sz="0" w:space="0" w:color="auto"/>
            <w:left w:val="none" w:sz="0" w:space="0" w:color="auto"/>
            <w:bottom w:val="none" w:sz="0" w:space="0" w:color="auto"/>
            <w:right w:val="none" w:sz="0" w:space="0" w:color="auto"/>
          </w:divBdr>
        </w:div>
        <w:div w:id="1624731244">
          <w:marLeft w:val="0"/>
          <w:marRight w:val="0"/>
          <w:marTop w:val="0"/>
          <w:marBottom w:val="0"/>
          <w:divBdr>
            <w:top w:val="none" w:sz="0" w:space="0" w:color="auto"/>
            <w:left w:val="none" w:sz="0" w:space="0" w:color="auto"/>
            <w:bottom w:val="none" w:sz="0" w:space="0" w:color="auto"/>
            <w:right w:val="none" w:sz="0" w:space="0" w:color="auto"/>
          </w:divBdr>
        </w:div>
        <w:div w:id="1112018454">
          <w:marLeft w:val="0"/>
          <w:marRight w:val="0"/>
          <w:marTop w:val="0"/>
          <w:marBottom w:val="0"/>
          <w:divBdr>
            <w:top w:val="none" w:sz="0" w:space="0" w:color="auto"/>
            <w:left w:val="none" w:sz="0" w:space="0" w:color="auto"/>
            <w:bottom w:val="none" w:sz="0" w:space="0" w:color="auto"/>
            <w:right w:val="none" w:sz="0" w:space="0" w:color="auto"/>
          </w:divBdr>
        </w:div>
        <w:div w:id="1869833590">
          <w:marLeft w:val="0"/>
          <w:marRight w:val="0"/>
          <w:marTop w:val="0"/>
          <w:marBottom w:val="0"/>
          <w:divBdr>
            <w:top w:val="none" w:sz="0" w:space="0" w:color="auto"/>
            <w:left w:val="none" w:sz="0" w:space="0" w:color="auto"/>
            <w:bottom w:val="none" w:sz="0" w:space="0" w:color="auto"/>
            <w:right w:val="none" w:sz="0" w:space="0" w:color="auto"/>
          </w:divBdr>
        </w:div>
        <w:div w:id="2074156005">
          <w:marLeft w:val="0"/>
          <w:marRight w:val="0"/>
          <w:marTop w:val="0"/>
          <w:marBottom w:val="0"/>
          <w:divBdr>
            <w:top w:val="none" w:sz="0" w:space="0" w:color="auto"/>
            <w:left w:val="none" w:sz="0" w:space="0" w:color="auto"/>
            <w:bottom w:val="none" w:sz="0" w:space="0" w:color="auto"/>
            <w:right w:val="none" w:sz="0" w:space="0" w:color="auto"/>
          </w:divBdr>
        </w:div>
        <w:div w:id="679351149">
          <w:marLeft w:val="0"/>
          <w:marRight w:val="0"/>
          <w:marTop w:val="0"/>
          <w:marBottom w:val="0"/>
          <w:divBdr>
            <w:top w:val="none" w:sz="0" w:space="0" w:color="auto"/>
            <w:left w:val="none" w:sz="0" w:space="0" w:color="auto"/>
            <w:bottom w:val="none" w:sz="0" w:space="0" w:color="auto"/>
            <w:right w:val="none" w:sz="0" w:space="0" w:color="auto"/>
          </w:divBdr>
        </w:div>
        <w:div w:id="1298949852">
          <w:marLeft w:val="0"/>
          <w:marRight w:val="0"/>
          <w:marTop w:val="0"/>
          <w:marBottom w:val="0"/>
          <w:divBdr>
            <w:top w:val="none" w:sz="0" w:space="0" w:color="auto"/>
            <w:left w:val="none" w:sz="0" w:space="0" w:color="auto"/>
            <w:bottom w:val="none" w:sz="0" w:space="0" w:color="auto"/>
            <w:right w:val="none" w:sz="0" w:space="0" w:color="auto"/>
          </w:divBdr>
        </w:div>
        <w:div w:id="822234325">
          <w:marLeft w:val="0"/>
          <w:marRight w:val="0"/>
          <w:marTop w:val="0"/>
          <w:marBottom w:val="0"/>
          <w:divBdr>
            <w:top w:val="none" w:sz="0" w:space="0" w:color="auto"/>
            <w:left w:val="none" w:sz="0" w:space="0" w:color="auto"/>
            <w:bottom w:val="none" w:sz="0" w:space="0" w:color="auto"/>
            <w:right w:val="none" w:sz="0" w:space="0" w:color="auto"/>
          </w:divBdr>
        </w:div>
        <w:div w:id="461727371">
          <w:marLeft w:val="0"/>
          <w:marRight w:val="0"/>
          <w:marTop w:val="0"/>
          <w:marBottom w:val="0"/>
          <w:divBdr>
            <w:top w:val="none" w:sz="0" w:space="0" w:color="auto"/>
            <w:left w:val="none" w:sz="0" w:space="0" w:color="auto"/>
            <w:bottom w:val="none" w:sz="0" w:space="0" w:color="auto"/>
            <w:right w:val="none" w:sz="0" w:space="0" w:color="auto"/>
          </w:divBdr>
        </w:div>
        <w:div w:id="287517684">
          <w:marLeft w:val="0"/>
          <w:marRight w:val="0"/>
          <w:marTop w:val="0"/>
          <w:marBottom w:val="0"/>
          <w:divBdr>
            <w:top w:val="none" w:sz="0" w:space="0" w:color="auto"/>
            <w:left w:val="none" w:sz="0" w:space="0" w:color="auto"/>
            <w:bottom w:val="none" w:sz="0" w:space="0" w:color="auto"/>
            <w:right w:val="none" w:sz="0" w:space="0" w:color="auto"/>
          </w:divBdr>
        </w:div>
        <w:div w:id="1300257523">
          <w:marLeft w:val="0"/>
          <w:marRight w:val="0"/>
          <w:marTop w:val="0"/>
          <w:marBottom w:val="0"/>
          <w:divBdr>
            <w:top w:val="none" w:sz="0" w:space="0" w:color="auto"/>
            <w:left w:val="none" w:sz="0" w:space="0" w:color="auto"/>
            <w:bottom w:val="none" w:sz="0" w:space="0" w:color="auto"/>
            <w:right w:val="none" w:sz="0" w:space="0" w:color="auto"/>
          </w:divBdr>
        </w:div>
        <w:div w:id="1104883188">
          <w:marLeft w:val="0"/>
          <w:marRight w:val="0"/>
          <w:marTop w:val="0"/>
          <w:marBottom w:val="0"/>
          <w:divBdr>
            <w:top w:val="none" w:sz="0" w:space="0" w:color="auto"/>
            <w:left w:val="none" w:sz="0" w:space="0" w:color="auto"/>
            <w:bottom w:val="none" w:sz="0" w:space="0" w:color="auto"/>
            <w:right w:val="none" w:sz="0" w:space="0" w:color="auto"/>
          </w:divBdr>
        </w:div>
        <w:div w:id="27487618">
          <w:marLeft w:val="0"/>
          <w:marRight w:val="0"/>
          <w:marTop w:val="0"/>
          <w:marBottom w:val="0"/>
          <w:divBdr>
            <w:top w:val="none" w:sz="0" w:space="0" w:color="auto"/>
            <w:left w:val="none" w:sz="0" w:space="0" w:color="auto"/>
            <w:bottom w:val="none" w:sz="0" w:space="0" w:color="auto"/>
            <w:right w:val="none" w:sz="0" w:space="0" w:color="auto"/>
          </w:divBdr>
        </w:div>
        <w:div w:id="934946268">
          <w:marLeft w:val="0"/>
          <w:marRight w:val="0"/>
          <w:marTop w:val="0"/>
          <w:marBottom w:val="0"/>
          <w:divBdr>
            <w:top w:val="none" w:sz="0" w:space="0" w:color="auto"/>
            <w:left w:val="none" w:sz="0" w:space="0" w:color="auto"/>
            <w:bottom w:val="none" w:sz="0" w:space="0" w:color="auto"/>
            <w:right w:val="none" w:sz="0" w:space="0" w:color="auto"/>
          </w:divBdr>
        </w:div>
        <w:div w:id="169680886">
          <w:marLeft w:val="0"/>
          <w:marRight w:val="0"/>
          <w:marTop w:val="0"/>
          <w:marBottom w:val="0"/>
          <w:divBdr>
            <w:top w:val="none" w:sz="0" w:space="0" w:color="auto"/>
            <w:left w:val="none" w:sz="0" w:space="0" w:color="auto"/>
            <w:bottom w:val="none" w:sz="0" w:space="0" w:color="auto"/>
            <w:right w:val="none" w:sz="0" w:space="0" w:color="auto"/>
          </w:divBdr>
        </w:div>
        <w:div w:id="840121406">
          <w:marLeft w:val="0"/>
          <w:marRight w:val="0"/>
          <w:marTop w:val="0"/>
          <w:marBottom w:val="0"/>
          <w:divBdr>
            <w:top w:val="none" w:sz="0" w:space="0" w:color="auto"/>
            <w:left w:val="none" w:sz="0" w:space="0" w:color="auto"/>
            <w:bottom w:val="none" w:sz="0" w:space="0" w:color="auto"/>
            <w:right w:val="none" w:sz="0" w:space="0" w:color="auto"/>
          </w:divBdr>
        </w:div>
        <w:div w:id="1125081051">
          <w:marLeft w:val="0"/>
          <w:marRight w:val="0"/>
          <w:marTop w:val="0"/>
          <w:marBottom w:val="0"/>
          <w:divBdr>
            <w:top w:val="none" w:sz="0" w:space="0" w:color="auto"/>
            <w:left w:val="none" w:sz="0" w:space="0" w:color="auto"/>
            <w:bottom w:val="none" w:sz="0" w:space="0" w:color="auto"/>
            <w:right w:val="none" w:sz="0" w:space="0" w:color="auto"/>
          </w:divBdr>
        </w:div>
        <w:div w:id="2095928932">
          <w:marLeft w:val="0"/>
          <w:marRight w:val="0"/>
          <w:marTop w:val="0"/>
          <w:marBottom w:val="0"/>
          <w:divBdr>
            <w:top w:val="none" w:sz="0" w:space="0" w:color="auto"/>
            <w:left w:val="none" w:sz="0" w:space="0" w:color="auto"/>
            <w:bottom w:val="none" w:sz="0" w:space="0" w:color="auto"/>
            <w:right w:val="none" w:sz="0" w:space="0" w:color="auto"/>
          </w:divBdr>
        </w:div>
        <w:div w:id="1351492855">
          <w:marLeft w:val="0"/>
          <w:marRight w:val="0"/>
          <w:marTop w:val="0"/>
          <w:marBottom w:val="0"/>
          <w:divBdr>
            <w:top w:val="none" w:sz="0" w:space="0" w:color="auto"/>
            <w:left w:val="none" w:sz="0" w:space="0" w:color="auto"/>
            <w:bottom w:val="none" w:sz="0" w:space="0" w:color="auto"/>
            <w:right w:val="none" w:sz="0" w:space="0" w:color="auto"/>
          </w:divBdr>
        </w:div>
        <w:div w:id="660696346">
          <w:marLeft w:val="0"/>
          <w:marRight w:val="0"/>
          <w:marTop w:val="0"/>
          <w:marBottom w:val="0"/>
          <w:divBdr>
            <w:top w:val="none" w:sz="0" w:space="0" w:color="auto"/>
            <w:left w:val="none" w:sz="0" w:space="0" w:color="auto"/>
            <w:bottom w:val="none" w:sz="0" w:space="0" w:color="auto"/>
            <w:right w:val="none" w:sz="0" w:space="0" w:color="auto"/>
          </w:divBdr>
        </w:div>
        <w:div w:id="396787113">
          <w:marLeft w:val="0"/>
          <w:marRight w:val="0"/>
          <w:marTop w:val="0"/>
          <w:marBottom w:val="0"/>
          <w:divBdr>
            <w:top w:val="none" w:sz="0" w:space="0" w:color="auto"/>
            <w:left w:val="none" w:sz="0" w:space="0" w:color="auto"/>
            <w:bottom w:val="none" w:sz="0" w:space="0" w:color="auto"/>
            <w:right w:val="none" w:sz="0" w:space="0" w:color="auto"/>
          </w:divBdr>
        </w:div>
        <w:div w:id="1782725771">
          <w:marLeft w:val="0"/>
          <w:marRight w:val="0"/>
          <w:marTop w:val="0"/>
          <w:marBottom w:val="0"/>
          <w:divBdr>
            <w:top w:val="none" w:sz="0" w:space="0" w:color="auto"/>
            <w:left w:val="none" w:sz="0" w:space="0" w:color="auto"/>
            <w:bottom w:val="none" w:sz="0" w:space="0" w:color="auto"/>
            <w:right w:val="none" w:sz="0" w:space="0" w:color="auto"/>
          </w:divBdr>
        </w:div>
        <w:div w:id="945427916">
          <w:marLeft w:val="0"/>
          <w:marRight w:val="0"/>
          <w:marTop w:val="0"/>
          <w:marBottom w:val="0"/>
          <w:divBdr>
            <w:top w:val="none" w:sz="0" w:space="0" w:color="auto"/>
            <w:left w:val="none" w:sz="0" w:space="0" w:color="auto"/>
            <w:bottom w:val="none" w:sz="0" w:space="0" w:color="auto"/>
            <w:right w:val="none" w:sz="0" w:space="0" w:color="auto"/>
          </w:divBdr>
        </w:div>
        <w:div w:id="1240557832">
          <w:marLeft w:val="0"/>
          <w:marRight w:val="0"/>
          <w:marTop w:val="0"/>
          <w:marBottom w:val="0"/>
          <w:divBdr>
            <w:top w:val="none" w:sz="0" w:space="0" w:color="auto"/>
            <w:left w:val="none" w:sz="0" w:space="0" w:color="auto"/>
            <w:bottom w:val="none" w:sz="0" w:space="0" w:color="auto"/>
            <w:right w:val="none" w:sz="0" w:space="0" w:color="auto"/>
          </w:divBdr>
        </w:div>
        <w:div w:id="172963853">
          <w:marLeft w:val="0"/>
          <w:marRight w:val="0"/>
          <w:marTop w:val="0"/>
          <w:marBottom w:val="0"/>
          <w:divBdr>
            <w:top w:val="none" w:sz="0" w:space="0" w:color="auto"/>
            <w:left w:val="none" w:sz="0" w:space="0" w:color="auto"/>
            <w:bottom w:val="none" w:sz="0" w:space="0" w:color="auto"/>
            <w:right w:val="none" w:sz="0" w:space="0" w:color="auto"/>
          </w:divBdr>
        </w:div>
        <w:div w:id="1453017073">
          <w:marLeft w:val="0"/>
          <w:marRight w:val="0"/>
          <w:marTop w:val="0"/>
          <w:marBottom w:val="0"/>
          <w:divBdr>
            <w:top w:val="none" w:sz="0" w:space="0" w:color="auto"/>
            <w:left w:val="none" w:sz="0" w:space="0" w:color="auto"/>
            <w:bottom w:val="none" w:sz="0" w:space="0" w:color="auto"/>
            <w:right w:val="none" w:sz="0" w:space="0" w:color="auto"/>
          </w:divBdr>
        </w:div>
        <w:div w:id="1990355219">
          <w:marLeft w:val="0"/>
          <w:marRight w:val="0"/>
          <w:marTop w:val="0"/>
          <w:marBottom w:val="0"/>
          <w:divBdr>
            <w:top w:val="none" w:sz="0" w:space="0" w:color="auto"/>
            <w:left w:val="none" w:sz="0" w:space="0" w:color="auto"/>
            <w:bottom w:val="none" w:sz="0" w:space="0" w:color="auto"/>
            <w:right w:val="none" w:sz="0" w:space="0" w:color="auto"/>
          </w:divBdr>
        </w:div>
        <w:div w:id="540898331">
          <w:marLeft w:val="0"/>
          <w:marRight w:val="0"/>
          <w:marTop w:val="0"/>
          <w:marBottom w:val="0"/>
          <w:divBdr>
            <w:top w:val="none" w:sz="0" w:space="0" w:color="auto"/>
            <w:left w:val="none" w:sz="0" w:space="0" w:color="auto"/>
            <w:bottom w:val="none" w:sz="0" w:space="0" w:color="auto"/>
            <w:right w:val="none" w:sz="0" w:space="0" w:color="auto"/>
          </w:divBdr>
        </w:div>
        <w:div w:id="1540044656">
          <w:marLeft w:val="0"/>
          <w:marRight w:val="0"/>
          <w:marTop w:val="0"/>
          <w:marBottom w:val="0"/>
          <w:divBdr>
            <w:top w:val="none" w:sz="0" w:space="0" w:color="auto"/>
            <w:left w:val="none" w:sz="0" w:space="0" w:color="auto"/>
            <w:bottom w:val="none" w:sz="0" w:space="0" w:color="auto"/>
            <w:right w:val="none" w:sz="0" w:space="0" w:color="auto"/>
          </w:divBdr>
        </w:div>
        <w:div w:id="1853184059">
          <w:marLeft w:val="0"/>
          <w:marRight w:val="0"/>
          <w:marTop w:val="0"/>
          <w:marBottom w:val="0"/>
          <w:divBdr>
            <w:top w:val="none" w:sz="0" w:space="0" w:color="auto"/>
            <w:left w:val="none" w:sz="0" w:space="0" w:color="auto"/>
            <w:bottom w:val="none" w:sz="0" w:space="0" w:color="auto"/>
            <w:right w:val="none" w:sz="0" w:space="0" w:color="auto"/>
          </w:divBdr>
        </w:div>
        <w:div w:id="1794715774">
          <w:marLeft w:val="0"/>
          <w:marRight w:val="0"/>
          <w:marTop w:val="0"/>
          <w:marBottom w:val="0"/>
          <w:divBdr>
            <w:top w:val="none" w:sz="0" w:space="0" w:color="auto"/>
            <w:left w:val="none" w:sz="0" w:space="0" w:color="auto"/>
            <w:bottom w:val="none" w:sz="0" w:space="0" w:color="auto"/>
            <w:right w:val="none" w:sz="0" w:space="0" w:color="auto"/>
          </w:divBdr>
        </w:div>
        <w:div w:id="1889947577">
          <w:marLeft w:val="0"/>
          <w:marRight w:val="0"/>
          <w:marTop w:val="0"/>
          <w:marBottom w:val="0"/>
          <w:divBdr>
            <w:top w:val="none" w:sz="0" w:space="0" w:color="auto"/>
            <w:left w:val="none" w:sz="0" w:space="0" w:color="auto"/>
            <w:bottom w:val="none" w:sz="0" w:space="0" w:color="auto"/>
            <w:right w:val="none" w:sz="0" w:space="0" w:color="auto"/>
          </w:divBdr>
        </w:div>
        <w:div w:id="268009047">
          <w:marLeft w:val="0"/>
          <w:marRight w:val="0"/>
          <w:marTop w:val="0"/>
          <w:marBottom w:val="0"/>
          <w:divBdr>
            <w:top w:val="none" w:sz="0" w:space="0" w:color="auto"/>
            <w:left w:val="none" w:sz="0" w:space="0" w:color="auto"/>
            <w:bottom w:val="none" w:sz="0" w:space="0" w:color="auto"/>
            <w:right w:val="none" w:sz="0" w:space="0" w:color="auto"/>
          </w:divBdr>
        </w:div>
        <w:div w:id="275872947">
          <w:marLeft w:val="0"/>
          <w:marRight w:val="0"/>
          <w:marTop w:val="0"/>
          <w:marBottom w:val="0"/>
          <w:divBdr>
            <w:top w:val="none" w:sz="0" w:space="0" w:color="auto"/>
            <w:left w:val="none" w:sz="0" w:space="0" w:color="auto"/>
            <w:bottom w:val="none" w:sz="0" w:space="0" w:color="auto"/>
            <w:right w:val="none" w:sz="0" w:space="0" w:color="auto"/>
          </w:divBdr>
        </w:div>
        <w:div w:id="385764523">
          <w:marLeft w:val="0"/>
          <w:marRight w:val="0"/>
          <w:marTop w:val="0"/>
          <w:marBottom w:val="0"/>
          <w:divBdr>
            <w:top w:val="none" w:sz="0" w:space="0" w:color="auto"/>
            <w:left w:val="none" w:sz="0" w:space="0" w:color="auto"/>
            <w:bottom w:val="none" w:sz="0" w:space="0" w:color="auto"/>
            <w:right w:val="none" w:sz="0" w:space="0" w:color="auto"/>
          </w:divBdr>
        </w:div>
        <w:div w:id="1835950617">
          <w:marLeft w:val="0"/>
          <w:marRight w:val="0"/>
          <w:marTop w:val="0"/>
          <w:marBottom w:val="0"/>
          <w:divBdr>
            <w:top w:val="none" w:sz="0" w:space="0" w:color="auto"/>
            <w:left w:val="none" w:sz="0" w:space="0" w:color="auto"/>
            <w:bottom w:val="none" w:sz="0" w:space="0" w:color="auto"/>
            <w:right w:val="none" w:sz="0" w:space="0" w:color="auto"/>
          </w:divBdr>
        </w:div>
        <w:div w:id="291985273">
          <w:marLeft w:val="0"/>
          <w:marRight w:val="0"/>
          <w:marTop w:val="0"/>
          <w:marBottom w:val="0"/>
          <w:divBdr>
            <w:top w:val="none" w:sz="0" w:space="0" w:color="auto"/>
            <w:left w:val="none" w:sz="0" w:space="0" w:color="auto"/>
            <w:bottom w:val="none" w:sz="0" w:space="0" w:color="auto"/>
            <w:right w:val="none" w:sz="0" w:space="0" w:color="auto"/>
          </w:divBdr>
        </w:div>
      </w:divsChild>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ssist-User\Downloads\QRL%20LH_2019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E7EEB60C61F40B49BD3DC785F2AE7" ma:contentTypeVersion="9" ma:contentTypeDescription="Create a new document." ma:contentTypeScope="" ma:versionID="7a8afb81407c117d7bebc6c546520364">
  <xsd:schema xmlns:xsd="http://www.w3.org/2001/XMLSchema" xmlns:xs="http://www.w3.org/2001/XMLSchema" xmlns:p="http://schemas.microsoft.com/office/2006/metadata/properties" xmlns:ns2="935607cf-dbf1-4511-a323-531937a5d2f3" xmlns:ns3="f953ca4c-72f5-4c00-88fc-f2ba07430305" targetNamespace="http://schemas.microsoft.com/office/2006/metadata/properties" ma:root="true" ma:fieldsID="f465abbcabb18d625dc5f3968a01ccf9" ns2:_="" ns3:_="">
    <xsd:import namespace="935607cf-dbf1-4511-a323-531937a5d2f3"/>
    <xsd:import namespace="f953ca4c-72f5-4c00-88fc-f2ba074303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607cf-dbf1-4511-a323-531937a5d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3ca4c-72f5-4c00-88fc-f2ba074303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FB7D3646-2085-45BC-B4F9-B957359D2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607cf-dbf1-4511-a323-531937a5d2f3"/>
    <ds:schemaRef ds:uri="f953ca4c-72f5-4c00-88fc-f2ba07430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729D4-5467-441A-98DF-1832D41B0E27}">
  <ds:schemaRefs>
    <ds:schemaRef ds:uri="http://schemas.microsoft.com/sharepoint/v3/contenttype/forms"/>
  </ds:schemaRefs>
</ds:datastoreItem>
</file>

<file path=customXml/itemProps3.xml><?xml version="1.0" encoding="utf-8"?>
<ds:datastoreItem xmlns:ds="http://schemas.openxmlformats.org/officeDocument/2006/customXml" ds:itemID="{25492D74-1655-4611-88A0-6AABC5705C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6F50AE-8F8E-4ACC-A442-D5726B63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QRL LH_2019_FINAL</Template>
  <TotalTime>1</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iAssist-User</dc:creator>
  <cp:lastModifiedBy>Darren Schooth</cp:lastModifiedBy>
  <cp:revision>2</cp:revision>
  <cp:lastPrinted>2016-12-08T00:55:00Z</cp:lastPrinted>
  <dcterms:created xsi:type="dcterms:W3CDTF">2020-09-02T06:01:00Z</dcterms:created>
  <dcterms:modified xsi:type="dcterms:W3CDTF">2020-09-02T06:01:00Z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0x010100093E7EEB60C61F40B49BD3DC785F2AE7</vt:lpwstr>
  </property>
</Properties>
</file>